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3D7AFD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27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D31A39" w:rsidRPr="00BF13B6" w:rsidRDefault="00D31A39" w:rsidP="00BF13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BF13B6">
        <w:rPr>
          <w:b/>
          <w:sz w:val="24"/>
          <w:szCs w:val="24"/>
        </w:rPr>
        <w:t>April 25</w:t>
      </w:r>
      <w:r w:rsidR="00C03CB2">
        <w:rPr>
          <w:b/>
          <w:sz w:val="24"/>
          <w:szCs w:val="24"/>
        </w:rPr>
        <w:t>, 2018</w:t>
      </w:r>
      <w:r w:rsidR="00717576" w:rsidRPr="00BF13B6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1C39B4" w:rsidRPr="00B020C3" w:rsidRDefault="00B020C3" w:rsidP="000972F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Discussion and consideration </w:t>
      </w:r>
      <w:r w:rsidR="00283E93">
        <w:rPr>
          <w:sz w:val="24"/>
          <w:szCs w:val="24"/>
        </w:rPr>
        <w:t xml:space="preserve">of </w:t>
      </w:r>
      <w:r w:rsidR="002979C6">
        <w:rPr>
          <w:sz w:val="24"/>
          <w:szCs w:val="24"/>
        </w:rPr>
        <w:t xml:space="preserve">amendment to </w:t>
      </w:r>
      <w:bookmarkStart w:id="0" w:name="_GoBack"/>
      <w:bookmarkEnd w:id="0"/>
      <w:r w:rsidR="00283E93">
        <w:t>Ordinance</w:t>
      </w:r>
      <w:r w:rsidR="000E6674">
        <w:t xml:space="preserve"> 114 </w:t>
      </w:r>
      <w:r w:rsidR="000E6674">
        <w:t>Section 3.02 (“Keeping of Animals”)</w:t>
      </w:r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54132"/>
    <w:rsid w:val="000636C9"/>
    <w:rsid w:val="00063AE6"/>
    <w:rsid w:val="00077DEB"/>
    <w:rsid w:val="000C560D"/>
    <w:rsid w:val="000D3C53"/>
    <w:rsid w:val="000E6674"/>
    <w:rsid w:val="00113CCE"/>
    <w:rsid w:val="0014162A"/>
    <w:rsid w:val="00144327"/>
    <w:rsid w:val="001511B6"/>
    <w:rsid w:val="00167595"/>
    <w:rsid w:val="0017182A"/>
    <w:rsid w:val="00181E8F"/>
    <w:rsid w:val="001C39B4"/>
    <w:rsid w:val="001D1C13"/>
    <w:rsid w:val="001E65A2"/>
    <w:rsid w:val="00200EF0"/>
    <w:rsid w:val="00232863"/>
    <w:rsid w:val="002455B3"/>
    <w:rsid w:val="00260845"/>
    <w:rsid w:val="00283E93"/>
    <w:rsid w:val="002979C6"/>
    <w:rsid w:val="002A1AB3"/>
    <w:rsid w:val="002A6875"/>
    <w:rsid w:val="003022F1"/>
    <w:rsid w:val="00313521"/>
    <w:rsid w:val="003400D1"/>
    <w:rsid w:val="003C5040"/>
    <w:rsid w:val="003D7AFD"/>
    <w:rsid w:val="004123D0"/>
    <w:rsid w:val="00420E73"/>
    <w:rsid w:val="004421C8"/>
    <w:rsid w:val="004514F0"/>
    <w:rsid w:val="00464630"/>
    <w:rsid w:val="004657F7"/>
    <w:rsid w:val="00471FEB"/>
    <w:rsid w:val="00494FC5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9C3594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BF13B6"/>
    <w:rsid w:val="00C03CB2"/>
    <w:rsid w:val="00C12B05"/>
    <w:rsid w:val="00C175BE"/>
    <w:rsid w:val="00C30C12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0577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887F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3</cp:revision>
  <cp:lastPrinted>2018-06-04T17:56:00Z</cp:lastPrinted>
  <dcterms:created xsi:type="dcterms:W3CDTF">2018-06-04T15:26:00Z</dcterms:created>
  <dcterms:modified xsi:type="dcterms:W3CDTF">2018-06-04T17:56:00Z</dcterms:modified>
</cp:coreProperties>
</file>