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bookmarkStart w:id="0" w:name="_GoBack"/>
    </w:p>
    <w:bookmarkEnd w:id="0"/>
    <w:p w:rsidR="0030234C" w:rsidRDefault="0030234C">
      <w:pPr>
        <w:jc w:val="center"/>
        <w:rPr>
          <w:rFonts w:ascii="Arial" w:hAnsi="Arial" w:cs="Arial"/>
          <w:b/>
          <w:bCs/>
          <w:sz w:val="28"/>
        </w:rPr>
      </w:pPr>
    </w:p>
    <w:p w:rsidR="00107F6A" w:rsidRDefault="00107F6A">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5B5993" w:rsidRPr="00AA51A3" w:rsidRDefault="00E77C2C" w:rsidP="00E77C2C">
      <w:pPr>
        <w:jc w:val="center"/>
        <w:rPr>
          <w:rFonts w:ascii="Arial" w:hAnsi="Arial" w:cs="Arial"/>
          <w:bCs/>
        </w:rPr>
      </w:pPr>
      <w:r w:rsidRPr="00AA51A3">
        <w:rPr>
          <w:rFonts w:ascii="Arial" w:hAnsi="Arial" w:cs="Arial"/>
          <w:bCs/>
        </w:rPr>
        <w:t>Regular Board Meeting</w:t>
      </w:r>
    </w:p>
    <w:p w:rsidR="00750524" w:rsidRPr="00AA51A3" w:rsidRDefault="00D92A16" w:rsidP="00AA51A3">
      <w:pPr>
        <w:jc w:val="center"/>
        <w:rPr>
          <w:rFonts w:ascii="Arial" w:hAnsi="Arial" w:cs="Arial"/>
          <w:sz w:val="22"/>
          <w:szCs w:val="22"/>
        </w:rPr>
      </w:pPr>
      <w:r>
        <w:rPr>
          <w:rFonts w:ascii="Arial" w:hAnsi="Arial" w:cs="Arial"/>
          <w:bCs/>
          <w:sz w:val="22"/>
          <w:szCs w:val="22"/>
        </w:rPr>
        <w:t>Apr. 2</w:t>
      </w:r>
      <w:r w:rsidR="00E92A20">
        <w:rPr>
          <w:rFonts w:ascii="Arial" w:hAnsi="Arial" w:cs="Arial"/>
          <w:bCs/>
          <w:sz w:val="22"/>
          <w:szCs w:val="22"/>
        </w:rPr>
        <w:t>, 2018</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r w:rsidR="006909A4" w:rsidRPr="00AA51A3">
        <w:rPr>
          <w:rFonts w:ascii="Arial" w:hAnsi="Arial" w:cs="Arial"/>
          <w:sz w:val="22"/>
          <w:szCs w:val="22"/>
        </w:rPr>
        <w:t>approved</w:t>
      </w:r>
      <w:r w:rsidR="005B5993" w:rsidRPr="00AA51A3">
        <w:rPr>
          <w:rFonts w:ascii="Arial" w:hAnsi="Arial" w:cs="Arial"/>
          <w:sz w:val="22"/>
          <w:szCs w:val="22"/>
        </w:rPr>
        <w:t>”</w:t>
      </w:r>
    </w:p>
    <w:p w:rsidR="000F6A47" w:rsidRDefault="000F6A47">
      <w:pPr>
        <w:jc w:val="center"/>
        <w:rPr>
          <w:rFonts w:ascii="Arial" w:hAnsi="Arial" w:cs="Arial"/>
          <w:sz w:val="22"/>
          <w:szCs w:val="22"/>
        </w:rPr>
      </w:pPr>
    </w:p>
    <w:p w:rsidR="000F6A47" w:rsidRDefault="000F6A47">
      <w:pPr>
        <w:jc w:val="center"/>
        <w:rPr>
          <w:rFonts w:ascii="Arial" w:hAnsi="Arial" w:cs="Arial"/>
          <w:sz w:val="22"/>
          <w:szCs w:val="22"/>
        </w:rPr>
      </w:pPr>
    </w:p>
    <w:p w:rsidR="0061353F" w:rsidRDefault="0061353F">
      <w:pPr>
        <w:rPr>
          <w:rFonts w:ascii="Arial" w:hAnsi="Arial" w:cs="Arial"/>
          <w:b/>
          <w:bCs/>
          <w:sz w:val="22"/>
          <w:szCs w:val="22"/>
          <w:u w:val="single"/>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D92A16">
        <w:rPr>
          <w:rFonts w:ascii="Arial" w:hAnsi="Arial" w:cs="Arial"/>
          <w:sz w:val="20"/>
          <w:szCs w:val="20"/>
        </w:rPr>
        <w:t>1</w:t>
      </w:r>
      <w:r w:rsidRPr="009918DC">
        <w:rPr>
          <w:rFonts w:ascii="Arial" w:hAnsi="Arial" w:cs="Arial"/>
          <w:sz w:val="20"/>
          <w:szCs w:val="20"/>
        </w:rPr>
        <w:t xml:space="preserve"> pm</w:t>
      </w:r>
    </w:p>
    <w:p w:rsidR="003379A0" w:rsidRPr="009918DC" w:rsidRDefault="003379A0">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327D12"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D92A16">
        <w:rPr>
          <w:rFonts w:ascii="Arial" w:hAnsi="Arial" w:cs="Arial"/>
          <w:sz w:val="20"/>
          <w:szCs w:val="20"/>
        </w:rPr>
        <w:t>Jeffrey Moss,</w:t>
      </w:r>
      <w:r w:rsidR="00697699">
        <w:rPr>
          <w:rFonts w:ascii="Arial" w:hAnsi="Arial" w:cs="Arial"/>
          <w:sz w:val="20"/>
          <w:szCs w:val="20"/>
        </w:rPr>
        <w:t xml:space="preserve">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D92A16">
        <w:rPr>
          <w:rFonts w:ascii="Arial" w:hAnsi="Arial" w:cs="Arial"/>
          <w:sz w:val="20"/>
          <w:szCs w:val="20"/>
        </w:rPr>
        <w:t xml:space="preserve">Mary Jo </w:t>
      </w:r>
      <w:proofErr w:type="spellStart"/>
      <w:r w:rsidR="00D92A16">
        <w:rPr>
          <w:rFonts w:ascii="Arial" w:hAnsi="Arial" w:cs="Arial"/>
          <w:sz w:val="20"/>
          <w:szCs w:val="20"/>
        </w:rPr>
        <w:t>Samotis</w:t>
      </w:r>
      <w:proofErr w:type="spellEnd"/>
      <w:r w:rsidR="00D92A16">
        <w:rPr>
          <w:rFonts w:ascii="Arial" w:hAnsi="Arial" w:cs="Arial"/>
          <w:sz w:val="20"/>
          <w:szCs w:val="20"/>
        </w:rPr>
        <w:t xml:space="preserve">, </w:t>
      </w:r>
      <w:r w:rsidR="0061353F">
        <w:rPr>
          <w:rFonts w:ascii="Arial" w:hAnsi="Arial" w:cs="Arial"/>
          <w:sz w:val="20"/>
          <w:szCs w:val="20"/>
        </w:rPr>
        <w:t>R</w:t>
      </w:r>
      <w:r w:rsidR="00697699">
        <w:rPr>
          <w:rFonts w:ascii="Arial" w:hAnsi="Arial" w:cs="Arial"/>
          <w:sz w:val="20"/>
          <w:szCs w:val="20"/>
        </w:rPr>
        <w:t>on Janis</w:t>
      </w:r>
    </w:p>
    <w:p w:rsidR="00D92A16" w:rsidRDefault="00D92A16">
      <w:pPr>
        <w:rPr>
          <w:rFonts w:ascii="Arial" w:hAnsi="Arial" w:cs="Arial"/>
          <w:sz w:val="20"/>
          <w:szCs w:val="20"/>
        </w:rPr>
      </w:pPr>
      <w:r>
        <w:rPr>
          <w:rFonts w:ascii="Arial" w:hAnsi="Arial" w:cs="Arial"/>
          <w:sz w:val="20"/>
          <w:szCs w:val="20"/>
        </w:rPr>
        <w:t xml:space="preserve">Absent: Yvette Ramsdell and </w:t>
      </w:r>
      <w:proofErr w:type="spellStart"/>
      <w:r>
        <w:rPr>
          <w:rFonts w:ascii="Arial" w:hAnsi="Arial" w:cs="Arial"/>
          <w:sz w:val="20"/>
          <w:szCs w:val="20"/>
        </w:rPr>
        <w:t>Alanda</w:t>
      </w:r>
      <w:proofErr w:type="spellEnd"/>
      <w:r>
        <w:rPr>
          <w:rFonts w:ascii="Arial" w:hAnsi="Arial" w:cs="Arial"/>
          <w:sz w:val="20"/>
          <w:szCs w:val="20"/>
        </w:rPr>
        <w:t xml:space="preserve"> Barnes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D92A16">
        <w:rPr>
          <w:rFonts w:ascii="Arial" w:hAnsi="Arial" w:cs="Arial"/>
          <w:sz w:val="20"/>
          <w:szCs w:val="20"/>
        </w:rPr>
        <w:t>, Superintendent</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C5709E">
        <w:rPr>
          <w:rFonts w:ascii="Arial" w:hAnsi="Arial" w:cs="Arial"/>
          <w:sz w:val="20"/>
          <w:szCs w:val="20"/>
        </w:rPr>
        <w:t>Karen Rous</w:t>
      </w:r>
      <w:r w:rsidR="00A3527D">
        <w:rPr>
          <w:rFonts w:ascii="Arial" w:hAnsi="Arial" w:cs="Arial"/>
          <w:sz w:val="20"/>
          <w:szCs w:val="20"/>
        </w:rPr>
        <w:t>e</w:t>
      </w:r>
    </w:p>
    <w:p w:rsidR="00750524" w:rsidRDefault="00BE1C87">
      <w:pPr>
        <w:rPr>
          <w:rFonts w:ascii="Arial" w:hAnsi="Arial" w:cs="Arial"/>
          <w:sz w:val="20"/>
          <w:szCs w:val="20"/>
        </w:rPr>
      </w:pPr>
      <w:r>
        <w:rPr>
          <w:rFonts w:ascii="Arial" w:hAnsi="Arial" w:cs="Arial"/>
          <w:sz w:val="20"/>
          <w:szCs w:val="20"/>
        </w:rPr>
        <w:t>Pledge of Allegiance recited</w:t>
      </w:r>
    </w:p>
    <w:p w:rsidR="00822994" w:rsidRDefault="00822994">
      <w:pPr>
        <w:rPr>
          <w:rFonts w:ascii="Arial" w:hAnsi="Arial" w:cs="Arial"/>
          <w:sz w:val="20"/>
          <w:szCs w:val="20"/>
        </w:rPr>
      </w:pPr>
    </w:p>
    <w:p w:rsidR="00D92A16" w:rsidRDefault="00287431" w:rsidP="0061353F">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D92A16">
        <w:rPr>
          <w:rFonts w:ascii="Arial" w:hAnsi="Arial" w:cs="Arial"/>
          <w:bCs/>
          <w:sz w:val="20"/>
          <w:szCs w:val="20"/>
        </w:rPr>
        <w:t xml:space="preserve"> Moss</w:t>
      </w:r>
      <w:r w:rsidR="0061353F">
        <w:rPr>
          <w:rFonts w:ascii="Arial" w:hAnsi="Arial" w:cs="Arial"/>
          <w:bCs/>
          <w:sz w:val="20"/>
          <w:szCs w:val="20"/>
        </w:rPr>
        <w:t xml:space="preserve"> made the motion to app</w:t>
      </w:r>
      <w:r w:rsidR="00D92A16">
        <w:rPr>
          <w:rFonts w:ascii="Arial" w:hAnsi="Arial" w:cs="Arial"/>
          <w:bCs/>
          <w:sz w:val="20"/>
          <w:szCs w:val="20"/>
        </w:rPr>
        <w:t xml:space="preserve">rove the agenda for April 2, 2018.  </w:t>
      </w:r>
    </w:p>
    <w:p w:rsidR="00375FBC" w:rsidRPr="0061353F" w:rsidRDefault="00D92A16" w:rsidP="0061353F">
      <w:pPr>
        <w:rPr>
          <w:rFonts w:ascii="Arial" w:hAnsi="Arial" w:cs="Arial"/>
          <w:sz w:val="20"/>
          <w:szCs w:val="20"/>
        </w:rPr>
      </w:pPr>
      <w:r>
        <w:rPr>
          <w:rFonts w:ascii="Arial" w:hAnsi="Arial" w:cs="Arial"/>
          <w:bCs/>
          <w:sz w:val="20"/>
          <w:szCs w:val="20"/>
        </w:rPr>
        <w:t xml:space="preserve">Second by </w:t>
      </w:r>
      <w:proofErr w:type="spellStart"/>
      <w:r>
        <w:rPr>
          <w:rFonts w:ascii="Arial" w:hAnsi="Arial" w:cs="Arial"/>
          <w:bCs/>
          <w:sz w:val="20"/>
          <w:szCs w:val="20"/>
        </w:rPr>
        <w:t>Samotis</w:t>
      </w:r>
      <w:proofErr w:type="spellEnd"/>
      <w:r>
        <w:rPr>
          <w:rFonts w:ascii="Arial" w:hAnsi="Arial" w:cs="Arial"/>
          <w:bCs/>
          <w:sz w:val="20"/>
          <w:szCs w:val="20"/>
        </w:rPr>
        <w:t xml:space="preserve"> </w:t>
      </w:r>
    </w:p>
    <w:p w:rsidR="00051207" w:rsidRDefault="00344E6A" w:rsidP="00051207">
      <w:pPr>
        <w:rPr>
          <w:rFonts w:ascii="Arial" w:hAnsi="Arial" w:cs="Arial"/>
          <w:sz w:val="20"/>
          <w:szCs w:val="20"/>
        </w:rPr>
      </w:pPr>
      <w:r>
        <w:rPr>
          <w:rFonts w:ascii="Arial" w:hAnsi="Arial" w:cs="Arial"/>
          <w:sz w:val="20"/>
          <w:szCs w:val="20"/>
        </w:rPr>
        <w:t>U</w:t>
      </w:r>
      <w:r w:rsidR="002B3540">
        <w:rPr>
          <w:rFonts w:ascii="Arial" w:hAnsi="Arial" w:cs="Arial"/>
          <w:sz w:val="20"/>
          <w:szCs w:val="20"/>
        </w:rPr>
        <w:t>nanimous – Voice Vote</w:t>
      </w:r>
    </w:p>
    <w:p w:rsidR="00051207" w:rsidRDefault="00051207" w:rsidP="00051207">
      <w:pPr>
        <w:rPr>
          <w:rFonts w:ascii="Arial" w:hAnsi="Arial" w:cs="Arial"/>
          <w:sz w:val="20"/>
          <w:szCs w:val="20"/>
        </w:rPr>
      </w:pPr>
      <w:r>
        <w:rPr>
          <w:rFonts w:ascii="Arial" w:hAnsi="Arial" w:cs="Arial"/>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3379A0" w:rsidRDefault="003379A0">
      <w:pPr>
        <w:rPr>
          <w:rFonts w:ascii="Arial" w:hAnsi="Arial" w:cs="Arial"/>
          <w:sz w:val="20"/>
          <w:szCs w:val="20"/>
        </w:rPr>
      </w:pPr>
    </w:p>
    <w:p w:rsidR="00D92A16" w:rsidRDefault="00D15FC7" w:rsidP="00375FBC">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375FBC">
        <w:rPr>
          <w:rFonts w:ascii="Arial" w:hAnsi="Arial" w:cs="Arial"/>
          <w:sz w:val="20"/>
          <w:szCs w:val="20"/>
        </w:rPr>
        <w:t>Motion to approve the Consent Agenda was ma</w:t>
      </w:r>
      <w:r w:rsidR="00D92A16">
        <w:rPr>
          <w:rFonts w:ascii="Arial" w:hAnsi="Arial" w:cs="Arial"/>
          <w:sz w:val="20"/>
          <w:szCs w:val="20"/>
        </w:rPr>
        <w:t>de by Janis</w:t>
      </w:r>
      <w:r w:rsidR="0061353F">
        <w:rPr>
          <w:rFonts w:ascii="Arial" w:hAnsi="Arial" w:cs="Arial"/>
          <w:sz w:val="20"/>
          <w:szCs w:val="20"/>
        </w:rPr>
        <w:t>.</w:t>
      </w:r>
      <w:r w:rsidR="00D92A16">
        <w:rPr>
          <w:rFonts w:ascii="Arial" w:hAnsi="Arial" w:cs="Arial"/>
          <w:sz w:val="20"/>
          <w:szCs w:val="20"/>
        </w:rPr>
        <w:t xml:space="preserve"> </w:t>
      </w:r>
    </w:p>
    <w:p w:rsidR="00CE4FC2" w:rsidRDefault="0061353F" w:rsidP="00375FBC">
      <w:pPr>
        <w:rPr>
          <w:rFonts w:ascii="Arial" w:hAnsi="Arial" w:cs="Arial"/>
          <w:sz w:val="20"/>
          <w:szCs w:val="20"/>
        </w:rPr>
      </w:pPr>
      <w:r>
        <w:rPr>
          <w:rFonts w:ascii="Arial" w:hAnsi="Arial" w:cs="Arial"/>
          <w:sz w:val="20"/>
          <w:szCs w:val="20"/>
        </w:rPr>
        <w:t xml:space="preserve">Second by </w:t>
      </w:r>
      <w:r w:rsidR="00D92A16">
        <w:rPr>
          <w:rFonts w:ascii="Arial" w:hAnsi="Arial" w:cs="Arial"/>
          <w:sz w:val="20"/>
          <w:szCs w:val="20"/>
        </w:rPr>
        <w:t>Graham</w:t>
      </w:r>
    </w:p>
    <w:p w:rsidR="00D15FC7" w:rsidRDefault="00D15FC7" w:rsidP="00697699">
      <w:pPr>
        <w:tabs>
          <w:tab w:val="right" w:pos="9360"/>
        </w:tabs>
        <w:rPr>
          <w:rFonts w:ascii="Arial" w:hAnsi="Arial" w:cs="Arial"/>
          <w:sz w:val="20"/>
          <w:szCs w:val="20"/>
        </w:rPr>
      </w:pPr>
      <w:r>
        <w:rPr>
          <w:rFonts w:ascii="Arial" w:hAnsi="Arial" w:cs="Arial"/>
          <w:sz w:val="20"/>
          <w:szCs w:val="20"/>
        </w:rPr>
        <w:t>Unanimous – Roll Call Vote</w:t>
      </w:r>
      <w:r w:rsidR="00697699">
        <w:rPr>
          <w:rFonts w:ascii="Arial" w:hAnsi="Arial" w:cs="Arial"/>
          <w:sz w:val="20"/>
          <w:szCs w:val="20"/>
        </w:rPr>
        <w:tab/>
      </w:r>
    </w:p>
    <w:p w:rsidR="00D15FC7" w:rsidRDefault="00D15FC7">
      <w:pPr>
        <w:rPr>
          <w:rFonts w:ascii="Arial" w:hAnsi="Arial" w:cs="Arial"/>
          <w:sz w:val="20"/>
          <w:szCs w:val="20"/>
        </w:rPr>
      </w:pPr>
      <w:r>
        <w:rPr>
          <w:rFonts w:ascii="Arial" w:hAnsi="Arial" w:cs="Arial"/>
          <w:sz w:val="20"/>
          <w:szCs w:val="20"/>
        </w:rPr>
        <w:t>Motion Carried</w:t>
      </w:r>
    </w:p>
    <w:p w:rsidR="003379A0" w:rsidRPr="00D15FC7" w:rsidRDefault="003379A0">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r w:rsidR="00D92A16">
        <w:rPr>
          <w:rFonts w:ascii="Arial" w:hAnsi="Arial" w:cs="Arial"/>
          <w:sz w:val="20"/>
          <w:szCs w:val="20"/>
        </w:rPr>
        <w:t>Fund Balance Report</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Accounts Payable</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  </w:t>
      </w: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BE1C87" w:rsidRDefault="00051207" w:rsidP="00BE1C87">
      <w:pPr>
        <w:rPr>
          <w:rFonts w:ascii="Arial" w:hAnsi="Arial" w:cs="Arial"/>
          <w:sz w:val="22"/>
          <w:szCs w:val="22"/>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3948ED">
        <w:rPr>
          <w:rFonts w:ascii="Arial" w:hAnsi="Arial" w:cs="Arial"/>
          <w:b/>
          <w:sz w:val="22"/>
          <w:szCs w:val="22"/>
          <w:u w:val="single"/>
        </w:rPr>
        <w:t>:</w:t>
      </w:r>
      <w:r w:rsidR="003948ED">
        <w:rPr>
          <w:rFonts w:ascii="Arial" w:hAnsi="Arial" w:cs="Arial"/>
          <w:sz w:val="22"/>
          <w:szCs w:val="22"/>
        </w:rPr>
        <w:t xml:space="preserve"> </w:t>
      </w:r>
    </w:p>
    <w:p w:rsidR="0061353F" w:rsidRDefault="0061353F" w:rsidP="00051207">
      <w:pPr>
        <w:rPr>
          <w:rFonts w:ascii="Arial" w:hAnsi="Arial" w:cs="Arial"/>
          <w:sz w:val="20"/>
          <w:szCs w:val="20"/>
        </w:rPr>
      </w:pPr>
    </w:p>
    <w:p w:rsidR="0061353F" w:rsidRDefault="00051207" w:rsidP="00C0524D">
      <w:pPr>
        <w:rPr>
          <w:rFonts w:ascii="Arial" w:hAnsi="Arial" w:cs="Arial"/>
          <w:sz w:val="20"/>
          <w:szCs w:val="20"/>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378F5">
        <w:rPr>
          <w:rFonts w:ascii="Arial" w:hAnsi="Arial" w:cs="Arial"/>
          <w:b/>
          <w:sz w:val="22"/>
          <w:szCs w:val="22"/>
          <w:u w:val="single"/>
        </w:rPr>
        <w:t>:</w:t>
      </w:r>
      <w:r w:rsidR="00643063">
        <w:rPr>
          <w:rFonts w:ascii="Arial" w:hAnsi="Arial" w:cs="Arial"/>
          <w:b/>
          <w:sz w:val="22"/>
          <w:szCs w:val="22"/>
          <w:u w:val="single"/>
        </w:rPr>
        <w:t xml:space="preserve"> </w:t>
      </w:r>
    </w:p>
    <w:p w:rsidR="00D92A16" w:rsidRDefault="00CA606A" w:rsidP="00D92A16">
      <w:pPr>
        <w:pStyle w:val="ListParagraph"/>
        <w:numPr>
          <w:ilvl w:val="0"/>
          <w:numId w:val="5"/>
        </w:numPr>
        <w:rPr>
          <w:rFonts w:ascii="Arial" w:hAnsi="Arial" w:cs="Arial"/>
          <w:sz w:val="20"/>
          <w:szCs w:val="20"/>
        </w:rPr>
      </w:pPr>
      <w:r>
        <w:rPr>
          <w:rFonts w:ascii="Arial" w:hAnsi="Arial" w:cs="Arial"/>
          <w:b/>
          <w:sz w:val="20"/>
          <w:szCs w:val="20"/>
        </w:rPr>
        <w:t xml:space="preserve"> </w:t>
      </w:r>
      <w:r w:rsidR="00D92A16">
        <w:rPr>
          <w:rFonts w:ascii="Arial" w:hAnsi="Arial" w:cs="Arial"/>
          <w:b/>
          <w:sz w:val="20"/>
          <w:szCs w:val="20"/>
        </w:rPr>
        <w:t>Consideration of GIS Agreement -</w:t>
      </w:r>
      <w:r w:rsidR="00D92A16">
        <w:rPr>
          <w:rFonts w:ascii="Arial" w:hAnsi="Arial" w:cs="Arial"/>
          <w:sz w:val="20"/>
          <w:szCs w:val="20"/>
        </w:rPr>
        <w:t xml:space="preserve">  Jessica Williams, Assessor for AuSable Township, confirmed that the 12”</w:t>
      </w:r>
      <w:r w:rsidR="005B238E">
        <w:rPr>
          <w:rFonts w:ascii="Arial" w:hAnsi="Arial" w:cs="Arial"/>
          <w:sz w:val="20"/>
          <w:szCs w:val="20"/>
        </w:rPr>
        <w:t xml:space="preserve"> aerial imagery would be no extra cost in the agreement for the GIS. To upgrade the system to 6” imagery, Oscoda and AuSable Townships would have to partner together to </w:t>
      </w:r>
      <w:r w:rsidR="00AF7610">
        <w:rPr>
          <w:rFonts w:ascii="Arial" w:hAnsi="Arial" w:cs="Arial"/>
          <w:sz w:val="20"/>
          <w:szCs w:val="20"/>
        </w:rPr>
        <w:t>meet the</w:t>
      </w:r>
      <w:r w:rsidR="005B238E">
        <w:rPr>
          <w:rFonts w:ascii="Arial" w:hAnsi="Arial" w:cs="Arial"/>
          <w:sz w:val="20"/>
          <w:szCs w:val="20"/>
        </w:rPr>
        <w:t xml:space="preserve"> minimum</w:t>
      </w:r>
      <w:r w:rsidR="00AF7610">
        <w:rPr>
          <w:rFonts w:ascii="Arial" w:hAnsi="Arial" w:cs="Arial"/>
          <w:sz w:val="20"/>
          <w:szCs w:val="20"/>
        </w:rPr>
        <w:t xml:space="preserve"> square mile </w:t>
      </w:r>
      <w:r w:rsidR="005B238E">
        <w:rPr>
          <w:rFonts w:ascii="Arial" w:hAnsi="Arial" w:cs="Arial"/>
          <w:sz w:val="20"/>
          <w:szCs w:val="20"/>
        </w:rPr>
        <w:t>requirement.  This would then allow for a higher resolution of the</w:t>
      </w:r>
      <w:r w:rsidR="00AF7610">
        <w:rPr>
          <w:rFonts w:ascii="Arial" w:hAnsi="Arial" w:cs="Arial"/>
          <w:sz w:val="20"/>
          <w:szCs w:val="20"/>
        </w:rPr>
        <w:t xml:space="preserve"> image</w:t>
      </w:r>
      <w:r w:rsidR="000F6A47">
        <w:rPr>
          <w:rFonts w:ascii="Arial" w:hAnsi="Arial" w:cs="Arial"/>
          <w:sz w:val="20"/>
          <w:szCs w:val="20"/>
        </w:rPr>
        <w:t xml:space="preserve"> which would be beneficial to her office, zoning, and the DPW.</w:t>
      </w:r>
      <w:r w:rsidR="005B238E">
        <w:rPr>
          <w:rFonts w:ascii="Arial" w:hAnsi="Arial" w:cs="Arial"/>
          <w:sz w:val="20"/>
          <w:szCs w:val="20"/>
        </w:rPr>
        <w:t xml:space="preserve"> </w:t>
      </w:r>
      <w:r w:rsidR="00D92A16">
        <w:rPr>
          <w:rFonts w:ascii="Arial" w:hAnsi="Arial" w:cs="Arial"/>
          <w:sz w:val="20"/>
          <w:szCs w:val="20"/>
        </w:rPr>
        <w:t xml:space="preserve"> </w:t>
      </w:r>
      <w:r w:rsidR="00AF7610">
        <w:rPr>
          <w:rFonts w:ascii="Arial" w:hAnsi="Arial" w:cs="Arial"/>
          <w:sz w:val="20"/>
          <w:szCs w:val="20"/>
        </w:rPr>
        <w:t xml:space="preserve">Oscoda Township Board agreed to the upgrade including 81 sq. miles contingent on AuSable committing to a minimum of 20 miles.  The Assessor’s recommendation was to upgrade the entire township (27 miles) to the 6” imagery at a cost of $2,673.54.  </w:t>
      </w:r>
      <w:proofErr w:type="spellStart"/>
      <w:r w:rsidR="00AF7610">
        <w:rPr>
          <w:rFonts w:ascii="Arial" w:hAnsi="Arial" w:cs="Arial"/>
          <w:sz w:val="20"/>
          <w:szCs w:val="20"/>
        </w:rPr>
        <w:t>Samotis</w:t>
      </w:r>
      <w:proofErr w:type="spellEnd"/>
      <w:r w:rsidR="00AF7610">
        <w:rPr>
          <w:rFonts w:ascii="Arial" w:hAnsi="Arial" w:cs="Arial"/>
          <w:sz w:val="20"/>
          <w:szCs w:val="20"/>
        </w:rPr>
        <w:t xml:space="preserve"> made the motion to upgrade to 6” imagery </w:t>
      </w:r>
      <w:r w:rsidR="000F6A47">
        <w:rPr>
          <w:rFonts w:ascii="Arial" w:hAnsi="Arial" w:cs="Arial"/>
          <w:sz w:val="20"/>
          <w:szCs w:val="20"/>
        </w:rPr>
        <w:t>for the entire township at a price of $2,673.54.  Second by Janis</w:t>
      </w:r>
    </w:p>
    <w:p w:rsidR="000F6A47" w:rsidRDefault="000F6A47" w:rsidP="000F6A47">
      <w:pPr>
        <w:pStyle w:val="ListParagraph"/>
        <w:ind w:left="636"/>
        <w:rPr>
          <w:rFonts w:ascii="Arial" w:hAnsi="Arial" w:cs="Arial"/>
          <w:sz w:val="20"/>
          <w:szCs w:val="20"/>
        </w:rPr>
      </w:pPr>
      <w:r>
        <w:rPr>
          <w:rFonts w:ascii="Arial" w:hAnsi="Arial" w:cs="Arial"/>
          <w:sz w:val="20"/>
          <w:szCs w:val="20"/>
        </w:rPr>
        <w:t>Unanimous – Roll Call Vote</w:t>
      </w:r>
    </w:p>
    <w:p w:rsidR="00323C38" w:rsidRDefault="000F6A47" w:rsidP="00323C38">
      <w:pPr>
        <w:pStyle w:val="ListParagraph"/>
        <w:ind w:left="636"/>
        <w:rPr>
          <w:rFonts w:ascii="Arial" w:hAnsi="Arial" w:cs="Arial"/>
          <w:sz w:val="20"/>
          <w:szCs w:val="20"/>
        </w:rPr>
      </w:pPr>
      <w:r>
        <w:rPr>
          <w:rFonts w:ascii="Arial" w:hAnsi="Arial" w:cs="Arial"/>
          <w:sz w:val="20"/>
          <w:szCs w:val="20"/>
        </w:rPr>
        <w:t>Motion Carried</w:t>
      </w:r>
    </w:p>
    <w:p w:rsidR="000F6A47" w:rsidRDefault="000F6A47" w:rsidP="00323C38">
      <w:pPr>
        <w:pStyle w:val="ListParagraph"/>
        <w:ind w:left="636"/>
        <w:rPr>
          <w:rFonts w:ascii="Arial" w:hAnsi="Arial" w:cs="Arial"/>
          <w:sz w:val="20"/>
          <w:szCs w:val="20"/>
        </w:rPr>
      </w:pPr>
    </w:p>
    <w:p w:rsidR="000F6A47" w:rsidRDefault="000F6A47" w:rsidP="00323C38">
      <w:pPr>
        <w:pStyle w:val="ListParagraph"/>
        <w:ind w:left="636"/>
        <w:rPr>
          <w:rFonts w:ascii="Arial" w:hAnsi="Arial" w:cs="Arial"/>
          <w:sz w:val="20"/>
          <w:szCs w:val="20"/>
        </w:rPr>
      </w:pPr>
    </w:p>
    <w:p w:rsidR="000F6A47" w:rsidRDefault="000F6A47" w:rsidP="00323C38">
      <w:pPr>
        <w:pStyle w:val="ListParagraph"/>
        <w:ind w:left="636"/>
        <w:rPr>
          <w:rFonts w:ascii="Arial" w:hAnsi="Arial" w:cs="Arial"/>
          <w:sz w:val="20"/>
          <w:szCs w:val="20"/>
        </w:rPr>
      </w:pPr>
    </w:p>
    <w:p w:rsidR="000F6A47" w:rsidRDefault="000F6A47" w:rsidP="00323C38">
      <w:pPr>
        <w:pStyle w:val="ListParagraph"/>
        <w:ind w:left="636"/>
        <w:rPr>
          <w:rFonts w:ascii="Arial" w:hAnsi="Arial" w:cs="Arial"/>
          <w:sz w:val="20"/>
          <w:szCs w:val="20"/>
        </w:rPr>
      </w:pPr>
    </w:p>
    <w:p w:rsidR="000F6A47" w:rsidRDefault="000F6A47" w:rsidP="00323C38">
      <w:pPr>
        <w:pStyle w:val="ListParagraph"/>
        <w:ind w:left="636"/>
        <w:rPr>
          <w:rFonts w:ascii="Arial" w:hAnsi="Arial" w:cs="Arial"/>
          <w:sz w:val="20"/>
          <w:szCs w:val="20"/>
        </w:rPr>
      </w:pPr>
    </w:p>
    <w:p w:rsidR="000F6A47" w:rsidRDefault="000F6A47" w:rsidP="00323C38">
      <w:pPr>
        <w:pStyle w:val="ListParagraph"/>
        <w:ind w:left="636"/>
        <w:rPr>
          <w:rFonts w:ascii="Arial" w:hAnsi="Arial" w:cs="Arial"/>
          <w:sz w:val="20"/>
          <w:szCs w:val="20"/>
        </w:rPr>
      </w:pPr>
    </w:p>
    <w:p w:rsidR="000F6A47" w:rsidRPr="00137F98" w:rsidRDefault="000F6A47" w:rsidP="000F6A47">
      <w:pPr>
        <w:pStyle w:val="ListParagraph"/>
        <w:numPr>
          <w:ilvl w:val="0"/>
          <w:numId w:val="5"/>
        </w:numPr>
        <w:rPr>
          <w:rFonts w:ascii="Arial" w:hAnsi="Arial" w:cs="Arial"/>
          <w:b/>
          <w:sz w:val="20"/>
          <w:szCs w:val="20"/>
        </w:rPr>
      </w:pPr>
      <w:r>
        <w:rPr>
          <w:rFonts w:ascii="Arial" w:hAnsi="Arial" w:cs="Arial"/>
          <w:b/>
          <w:sz w:val="20"/>
          <w:szCs w:val="20"/>
        </w:rPr>
        <w:t xml:space="preserve">Consideration of Casework – </w:t>
      </w:r>
      <w:r>
        <w:rPr>
          <w:rFonts w:ascii="Arial" w:hAnsi="Arial" w:cs="Arial"/>
          <w:sz w:val="20"/>
          <w:szCs w:val="20"/>
        </w:rPr>
        <w:t xml:space="preserve">Superintendent Sutton provided the </w:t>
      </w:r>
      <w:r w:rsidR="007445E8">
        <w:rPr>
          <w:rFonts w:ascii="Arial" w:hAnsi="Arial" w:cs="Arial"/>
          <w:sz w:val="20"/>
          <w:szCs w:val="20"/>
        </w:rPr>
        <w:t>total bid</w:t>
      </w:r>
      <w:r w:rsidR="00137F98">
        <w:rPr>
          <w:rFonts w:ascii="Arial" w:hAnsi="Arial" w:cs="Arial"/>
          <w:sz w:val="20"/>
          <w:szCs w:val="20"/>
        </w:rPr>
        <w:t xml:space="preserve"> at the new hall which includes: cabinetry for the reception area, treasurer’s office, clerk’s office, Cambria countertops and window sills.  Moss made the motion to approve $21,874.00 for </w:t>
      </w:r>
      <w:r w:rsidR="00A32262">
        <w:rPr>
          <w:rFonts w:ascii="Arial" w:hAnsi="Arial" w:cs="Arial"/>
          <w:sz w:val="20"/>
          <w:szCs w:val="20"/>
        </w:rPr>
        <w:t xml:space="preserve">the </w:t>
      </w:r>
      <w:r w:rsidR="00137F98">
        <w:rPr>
          <w:rFonts w:ascii="Arial" w:hAnsi="Arial" w:cs="Arial"/>
          <w:sz w:val="20"/>
          <w:szCs w:val="20"/>
        </w:rPr>
        <w:t xml:space="preserve">work </w:t>
      </w:r>
      <w:r w:rsidR="00A32262">
        <w:rPr>
          <w:rFonts w:ascii="Arial" w:hAnsi="Arial" w:cs="Arial"/>
          <w:sz w:val="20"/>
          <w:szCs w:val="20"/>
        </w:rPr>
        <w:t xml:space="preserve">to be </w:t>
      </w:r>
      <w:r w:rsidR="00137F98">
        <w:rPr>
          <w:rFonts w:ascii="Arial" w:hAnsi="Arial" w:cs="Arial"/>
          <w:sz w:val="20"/>
          <w:szCs w:val="20"/>
        </w:rPr>
        <w:t>finished by Cabinets by Robert.  Second by Graham</w:t>
      </w:r>
    </w:p>
    <w:p w:rsidR="00137F98" w:rsidRDefault="00137F98" w:rsidP="00137F98">
      <w:pPr>
        <w:pStyle w:val="ListParagraph"/>
        <w:ind w:left="636"/>
        <w:rPr>
          <w:rFonts w:ascii="Arial" w:hAnsi="Arial" w:cs="Arial"/>
          <w:sz w:val="20"/>
          <w:szCs w:val="20"/>
        </w:rPr>
      </w:pPr>
      <w:r>
        <w:rPr>
          <w:rFonts w:ascii="Arial" w:hAnsi="Arial" w:cs="Arial"/>
          <w:sz w:val="20"/>
          <w:szCs w:val="20"/>
        </w:rPr>
        <w:t>Unanimous – Roll Call Vote</w:t>
      </w:r>
    </w:p>
    <w:p w:rsidR="00137F98" w:rsidRDefault="00137F98" w:rsidP="00137F98">
      <w:pPr>
        <w:pStyle w:val="ListParagraph"/>
        <w:ind w:left="636"/>
        <w:rPr>
          <w:rFonts w:ascii="Arial" w:hAnsi="Arial" w:cs="Arial"/>
          <w:sz w:val="20"/>
          <w:szCs w:val="20"/>
        </w:rPr>
      </w:pPr>
      <w:r>
        <w:rPr>
          <w:rFonts w:ascii="Arial" w:hAnsi="Arial" w:cs="Arial"/>
          <w:sz w:val="20"/>
          <w:szCs w:val="20"/>
        </w:rPr>
        <w:t>Motion Carried</w:t>
      </w:r>
    </w:p>
    <w:p w:rsidR="00137F98" w:rsidRPr="00D521DA" w:rsidRDefault="00D521DA" w:rsidP="00137F98">
      <w:pPr>
        <w:pStyle w:val="ListParagraph"/>
        <w:numPr>
          <w:ilvl w:val="0"/>
          <w:numId w:val="5"/>
        </w:numPr>
        <w:rPr>
          <w:rFonts w:ascii="Arial" w:hAnsi="Arial" w:cs="Arial"/>
          <w:b/>
          <w:sz w:val="20"/>
          <w:szCs w:val="20"/>
        </w:rPr>
      </w:pPr>
      <w:r>
        <w:rPr>
          <w:rFonts w:ascii="Arial" w:hAnsi="Arial" w:cs="Arial"/>
          <w:b/>
          <w:sz w:val="20"/>
          <w:szCs w:val="20"/>
        </w:rPr>
        <w:t xml:space="preserve">Consideration of Resolution – </w:t>
      </w:r>
      <w:r>
        <w:rPr>
          <w:rFonts w:ascii="Arial" w:hAnsi="Arial" w:cs="Arial"/>
          <w:sz w:val="20"/>
          <w:szCs w:val="20"/>
        </w:rPr>
        <w:t>Included in the board packet was a resolution regarding the upcoming millage proposal for police service and ballot language.  The trustees had examined the prospect of more millage at previous work sessions.  Motion was made by Moss to approve Resolution 2018-04 Police Services Contract Millage Proposal.  Second by Janis</w:t>
      </w:r>
    </w:p>
    <w:p w:rsidR="00D521DA" w:rsidRDefault="00D521DA" w:rsidP="00D521DA">
      <w:pPr>
        <w:pStyle w:val="ListParagraph"/>
        <w:ind w:left="636"/>
        <w:rPr>
          <w:rFonts w:ascii="Arial" w:hAnsi="Arial" w:cs="Arial"/>
          <w:sz w:val="20"/>
          <w:szCs w:val="20"/>
        </w:rPr>
      </w:pPr>
      <w:r>
        <w:rPr>
          <w:rFonts w:ascii="Arial" w:hAnsi="Arial" w:cs="Arial"/>
          <w:sz w:val="20"/>
          <w:szCs w:val="20"/>
        </w:rPr>
        <w:t>Unanimous – Roll Call Vote</w:t>
      </w:r>
    </w:p>
    <w:p w:rsidR="003379A0" w:rsidRDefault="00D521DA" w:rsidP="00657FFA">
      <w:pPr>
        <w:pStyle w:val="ListParagraph"/>
        <w:ind w:left="636"/>
        <w:rPr>
          <w:rFonts w:ascii="Arial" w:hAnsi="Arial" w:cs="Arial"/>
          <w:b/>
          <w:bCs/>
          <w:sz w:val="22"/>
          <w:szCs w:val="22"/>
          <w:u w:val="single"/>
        </w:rPr>
      </w:pPr>
      <w:r>
        <w:rPr>
          <w:rFonts w:ascii="Arial" w:hAnsi="Arial" w:cs="Arial"/>
          <w:sz w:val="20"/>
          <w:szCs w:val="20"/>
        </w:rPr>
        <w:t>Motion Carried</w:t>
      </w:r>
      <w:r w:rsidR="00657FFA">
        <w:rPr>
          <w:rFonts w:ascii="Arial" w:hAnsi="Arial" w:cs="Arial"/>
          <w:sz w:val="20"/>
          <w:szCs w:val="20"/>
        </w:rPr>
        <w:br/>
      </w:r>
    </w:p>
    <w:p w:rsidR="00657FFA" w:rsidRDefault="00B4703F" w:rsidP="00D521DA">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p>
    <w:p w:rsidR="006B6412" w:rsidRDefault="00657FFA" w:rsidP="00657FFA">
      <w:pPr>
        <w:pStyle w:val="ListParagraph"/>
        <w:numPr>
          <w:ilvl w:val="0"/>
          <w:numId w:val="8"/>
        </w:numPr>
        <w:rPr>
          <w:rFonts w:ascii="Arial" w:hAnsi="Arial" w:cs="Arial"/>
          <w:bCs/>
          <w:sz w:val="20"/>
          <w:szCs w:val="20"/>
        </w:rPr>
      </w:pPr>
      <w:r>
        <w:rPr>
          <w:rFonts w:ascii="Arial" w:hAnsi="Arial" w:cs="Arial"/>
          <w:bCs/>
          <w:sz w:val="20"/>
          <w:szCs w:val="20"/>
        </w:rPr>
        <w:t xml:space="preserve">Jeff Moss – NOW Update -  Trustee Moss highlighted the activities at the last meeting of the committee (Need Our Water).  </w:t>
      </w:r>
      <w:r w:rsidR="00065797" w:rsidRPr="00657FFA">
        <w:rPr>
          <w:rFonts w:ascii="Arial" w:hAnsi="Arial" w:cs="Arial"/>
          <w:bCs/>
          <w:sz w:val="20"/>
          <w:szCs w:val="20"/>
        </w:rPr>
        <w:t xml:space="preserve"> </w:t>
      </w:r>
      <w:r>
        <w:rPr>
          <w:rFonts w:ascii="Arial" w:hAnsi="Arial" w:cs="Arial"/>
          <w:bCs/>
          <w:sz w:val="20"/>
          <w:szCs w:val="20"/>
        </w:rPr>
        <w:t>He informed the board of the attendance of legislators from the State, and a group active in identifying PFOS contaminates from Lansing.  Funding has become available but seemed far short of what may be needed because it has not only hit our area, but is a statewide concern.</w:t>
      </w:r>
    </w:p>
    <w:p w:rsidR="00657FFA" w:rsidRDefault="00657FFA" w:rsidP="00657FFA">
      <w:pPr>
        <w:pStyle w:val="ListParagraph"/>
        <w:numPr>
          <w:ilvl w:val="0"/>
          <w:numId w:val="8"/>
        </w:numPr>
        <w:rPr>
          <w:rFonts w:ascii="Arial" w:hAnsi="Arial" w:cs="Arial"/>
          <w:bCs/>
          <w:sz w:val="20"/>
          <w:szCs w:val="20"/>
        </w:rPr>
      </w:pPr>
      <w:r>
        <w:rPr>
          <w:rFonts w:ascii="Arial" w:hAnsi="Arial" w:cs="Arial"/>
          <w:bCs/>
          <w:sz w:val="20"/>
          <w:szCs w:val="20"/>
        </w:rPr>
        <w:t>Kelly Graham – Iron Belle Trail Update – Clerk Graham received correspondence from Spicer Group concerning the matching fund grants with MDOT and FHWA which had become an issue due to continuing changes</w:t>
      </w:r>
      <w:r w:rsidR="00FE081C">
        <w:rPr>
          <w:rFonts w:ascii="Arial" w:hAnsi="Arial" w:cs="Arial"/>
          <w:bCs/>
          <w:sz w:val="20"/>
          <w:szCs w:val="20"/>
        </w:rPr>
        <w:t>.  When it was finally resolved, it has</w:t>
      </w:r>
      <w:r w:rsidR="00A32262">
        <w:rPr>
          <w:rFonts w:ascii="Arial" w:hAnsi="Arial" w:cs="Arial"/>
          <w:bCs/>
          <w:sz w:val="20"/>
          <w:szCs w:val="20"/>
        </w:rPr>
        <w:t xml:space="preserve"> cause a delay</w:t>
      </w:r>
      <w:r w:rsidR="00FE081C">
        <w:rPr>
          <w:rFonts w:ascii="Arial" w:hAnsi="Arial" w:cs="Arial"/>
          <w:bCs/>
          <w:sz w:val="20"/>
          <w:szCs w:val="20"/>
        </w:rPr>
        <w:t xml:space="preserve"> and now bidding for the project will resume in the fall.</w:t>
      </w:r>
    </w:p>
    <w:p w:rsidR="00FE081C" w:rsidRDefault="00FE081C" w:rsidP="00FE081C">
      <w:pPr>
        <w:pStyle w:val="ListParagraph"/>
        <w:ind w:left="580"/>
        <w:rPr>
          <w:rFonts w:ascii="Arial" w:hAnsi="Arial" w:cs="Arial"/>
          <w:bCs/>
          <w:sz w:val="20"/>
          <w:szCs w:val="20"/>
        </w:rPr>
      </w:pPr>
    </w:p>
    <w:p w:rsidR="00FE081C" w:rsidRDefault="00FE081C" w:rsidP="00FE081C">
      <w:pPr>
        <w:pStyle w:val="ListParagraph"/>
        <w:ind w:left="580"/>
        <w:rPr>
          <w:rFonts w:ascii="Arial" w:hAnsi="Arial" w:cs="Arial"/>
          <w:bCs/>
          <w:sz w:val="20"/>
          <w:szCs w:val="20"/>
        </w:rPr>
      </w:pPr>
      <w:r>
        <w:rPr>
          <w:rFonts w:ascii="Arial" w:hAnsi="Arial" w:cs="Arial"/>
          <w:bCs/>
          <w:sz w:val="20"/>
          <w:szCs w:val="20"/>
        </w:rPr>
        <w:t xml:space="preserve">Treasurer </w:t>
      </w:r>
      <w:proofErr w:type="spellStart"/>
      <w:r>
        <w:rPr>
          <w:rFonts w:ascii="Arial" w:hAnsi="Arial" w:cs="Arial"/>
          <w:bCs/>
          <w:sz w:val="20"/>
          <w:szCs w:val="20"/>
        </w:rPr>
        <w:t>Samotis</w:t>
      </w:r>
      <w:proofErr w:type="spellEnd"/>
      <w:r>
        <w:rPr>
          <w:rFonts w:ascii="Arial" w:hAnsi="Arial" w:cs="Arial"/>
          <w:bCs/>
          <w:sz w:val="20"/>
          <w:szCs w:val="20"/>
        </w:rPr>
        <w:t xml:space="preserve"> conveyed her appreciation to the construction and the contractors involved in the new township hall and commended the job that’s been done so far.   Move in date will depend on the completion of the parking lot.</w:t>
      </w:r>
      <w:r w:rsidR="00E273BA">
        <w:rPr>
          <w:rFonts w:ascii="Arial" w:hAnsi="Arial" w:cs="Arial"/>
          <w:bCs/>
          <w:sz w:val="20"/>
          <w:szCs w:val="20"/>
        </w:rPr>
        <w:t xml:space="preserve">  </w:t>
      </w:r>
    </w:p>
    <w:p w:rsidR="00E273BA" w:rsidRDefault="00E273BA" w:rsidP="00FE081C">
      <w:pPr>
        <w:pStyle w:val="ListParagraph"/>
        <w:ind w:left="580"/>
        <w:rPr>
          <w:rFonts w:ascii="Arial" w:hAnsi="Arial" w:cs="Arial"/>
          <w:bCs/>
          <w:sz w:val="20"/>
          <w:szCs w:val="20"/>
        </w:rPr>
      </w:pPr>
      <w:r>
        <w:rPr>
          <w:rFonts w:ascii="Arial" w:hAnsi="Arial" w:cs="Arial"/>
          <w:bCs/>
          <w:sz w:val="20"/>
          <w:szCs w:val="20"/>
        </w:rPr>
        <w:t>Supervi</w:t>
      </w:r>
      <w:r w:rsidR="00A32262">
        <w:rPr>
          <w:rFonts w:ascii="Arial" w:hAnsi="Arial" w:cs="Arial"/>
          <w:bCs/>
          <w:sz w:val="20"/>
          <w:szCs w:val="20"/>
        </w:rPr>
        <w:t>s</w:t>
      </w:r>
      <w:r>
        <w:rPr>
          <w:rFonts w:ascii="Arial" w:hAnsi="Arial" w:cs="Arial"/>
          <w:bCs/>
          <w:sz w:val="20"/>
          <w:szCs w:val="20"/>
        </w:rPr>
        <w:t>or Beliveau relayed a suggestion</w:t>
      </w:r>
      <w:r w:rsidR="00A32262">
        <w:rPr>
          <w:rFonts w:ascii="Arial" w:hAnsi="Arial" w:cs="Arial"/>
          <w:bCs/>
          <w:sz w:val="20"/>
          <w:szCs w:val="20"/>
        </w:rPr>
        <w:t xml:space="preserve"> made by B&amp;B Construction to</w:t>
      </w:r>
      <w:r>
        <w:rPr>
          <w:rFonts w:ascii="Arial" w:hAnsi="Arial" w:cs="Arial"/>
          <w:bCs/>
          <w:sz w:val="20"/>
          <w:szCs w:val="20"/>
        </w:rPr>
        <w:t xml:space="preserve"> extend the exterior stonework another 4” to the base of the building.  The stonework was</w:t>
      </w:r>
      <w:r w:rsidR="00A32262">
        <w:rPr>
          <w:rFonts w:ascii="Arial" w:hAnsi="Arial" w:cs="Arial"/>
          <w:bCs/>
          <w:sz w:val="20"/>
          <w:szCs w:val="20"/>
        </w:rPr>
        <w:t xml:space="preserve"> also being considered to continue</w:t>
      </w:r>
      <w:r>
        <w:rPr>
          <w:rFonts w:ascii="Arial" w:hAnsi="Arial" w:cs="Arial"/>
          <w:bCs/>
          <w:sz w:val="20"/>
          <w:szCs w:val="20"/>
        </w:rPr>
        <w:t xml:space="preserve"> up to the ceiling height around the front entry way.   The board came to the consensus t</w:t>
      </w:r>
      <w:r w:rsidR="00A32262">
        <w:rPr>
          <w:rFonts w:ascii="Arial" w:hAnsi="Arial" w:cs="Arial"/>
          <w:bCs/>
          <w:sz w:val="20"/>
          <w:szCs w:val="20"/>
        </w:rPr>
        <w:t>hat the amount for upgrade should</w:t>
      </w:r>
      <w:r>
        <w:rPr>
          <w:rFonts w:ascii="Arial" w:hAnsi="Arial" w:cs="Arial"/>
          <w:bCs/>
          <w:sz w:val="20"/>
          <w:szCs w:val="20"/>
        </w:rPr>
        <w:t xml:space="preserve"> not be over $7,600.00 </w:t>
      </w:r>
    </w:p>
    <w:p w:rsidR="00FE081C" w:rsidRPr="00FE081C" w:rsidRDefault="00FE081C" w:rsidP="00FE081C">
      <w:pPr>
        <w:rPr>
          <w:rFonts w:ascii="Arial" w:hAnsi="Arial" w:cs="Arial"/>
          <w:bCs/>
          <w:sz w:val="20"/>
          <w:szCs w:val="20"/>
        </w:rPr>
      </w:pPr>
      <w:r>
        <w:rPr>
          <w:rFonts w:ascii="Arial" w:hAnsi="Arial" w:cs="Arial"/>
          <w:bCs/>
          <w:sz w:val="20"/>
          <w:szCs w:val="20"/>
        </w:rPr>
        <w:t xml:space="preserve">           </w:t>
      </w:r>
    </w:p>
    <w:p w:rsidR="003C2BC9" w:rsidRPr="003C2BC9" w:rsidRDefault="009B7088" w:rsidP="002E091F">
      <w:pPr>
        <w:rPr>
          <w:rFonts w:ascii="Arial" w:hAnsi="Arial" w:cs="Arial"/>
          <w:bCs/>
          <w:sz w:val="20"/>
          <w:szCs w:val="20"/>
        </w:rPr>
      </w:pPr>
      <w:r>
        <w:rPr>
          <w:rFonts w:ascii="Arial" w:hAnsi="Arial" w:cs="Arial"/>
          <w:bCs/>
          <w:sz w:val="22"/>
          <w:szCs w:val="22"/>
        </w:rPr>
        <w:t xml:space="preserve"> </w:t>
      </w: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E273BA">
        <w:rPr>
          <w:rFonts w:ascii="Arial" w:hAnsi="Arial" w:cs="Arial"/>
          <w:sz w:val="20"/>
          <w:szCs w:val="20"/>
        </w:rPr>
        <w:t>tion to adjourn made by Moss</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C56335">
        <w:rPr>
          <w:rFonts w:ascii="Arial" w:hAnsi="Arial" w:cs="Arial"/>
          <w:sz w:val="20"/>
          <w:szCs w:val="20"/>
        </w:rPr>
        <w:t>Graham</w:t>
      </w:r>
    </w:p>
    <w:p w:rsidR="005B5993" w:rsidRPr="001368F9" w:rsidRDefault="00A43692">
      <w:pPr>
        <w:rPr>
          <w:rFonts w:ascii="Arial" w:hAnsi="Arial" w:cs="Arial"/>
          <w:sz w:val="20"/>
          <w:szCs w:val="20"/>
        </w:rPr>
      </w:pPr>
      <w:r>
        <w:rPr>
          <w:rFonts w:ascii="Arial" w:hAnsi="Arial" w:cs="Arial"/>
          <w:sz w:val="20"/>
          <w:szCs w:val="20"/>
        </w:rPr>
        <w:t>Unanimous –  Voice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E273BA">
        <w:rPr>
          <w:rFonts w:ascii="Arial" w:hAnsi="Arial" w:cs="Arial"/>
          <w:sz w:val="20"/>
          <w:szCs w:val="20"/>
        </w:rPr>
        <w:t>5:53</w:t>
      </w:r>
      <w:r w:rsidR="00576506">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E273BA">
      <w:pPr>
        <w:rPr>
          <w:rFonts w:ascii="Arial" w:hAnsi="Arial" w:cs="Arial"/>
          <w:sz w:val="20"/>
          <w:szCs w:val="20"/>
        </w:rPr>
      </w:pPr>
      <w:r>
        <w:rPr>
          <w:rFonts w:ascii="Arial" w:hAnsi="Arial" w:cs="Arial"/>
          <w:sz w:val="20"/>
          <w:szCs w:val="20"/>
        </w:rPr>
        <w:t xml:space="preserve">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w:t>
    </w:r>
    <w:r w:rsidR="000F6A47">
      <w:rPr>
        <w:rFonts w:asciiTheme="majorHAnsi" w:eastAsiaTheme="majorEastAsia" w:hAnsiTheme="majorHAnsi" w:cstheme="majorBidi"/>
        <w:color w:val="808080" w:themeColor="background1" w:themeShade="80"/>
        <w:sz w:val="16"/>
        <w:szCs w:val="16"/>
      </w:rPr>
      <w:t>–</w:t>
    </w:r>
    <w:r>
      <w:rPr>
        <w:rFonts w:asciiTheme="majorHAnsi" w:eastAsiaTheme="majorEastAsia" w:hAnsiTheme="majorHAnsi" w:cstheme="majorBidi"/>
        <w:color w:val="808080" w:themeColor="background1" w:themeShade="80"/>
        <w:sz w:val="16"/>
        <w:szCs w:val="16"/>
      </w:rPr>
      <w:t xml:space="preserve"> </w:t>
    </w:r>
    <w:r w:rsidR="000F6A47">
      <w:rPr>
        <w:rFonts w:asciiTheme="majorHAnsi" w:eastAsiaTheme="majorEastAsia" w:hAnsiTheme="majorHAnsi" w:cstheme="majorBidi"/>
        <w:color w:val="808080" w:themeColor="background1" w:themeShade="80"/>
        <w:sz w:val="16"/>
        <w:szCs w:val="16"/>
      </w:rPr>
      <w:t>Apr. 2</w:t>
    </w:r>
    <w:r w:rsidR="00B06025">
      <w:rPr>
        <w:rFonts w:asciiTheme="majorHAnsi" w:eastAsiaTheme="majorEastAsia" w:hAnsiTheme="majorHAnsi" w:cstheme="majorBidi"/>
        <w:color w:val="808080" w:themeColor="background1" w:themeShade="80"/>
        <w:sz w:val="16"/>
        <w:szCs w:val="16"/>
      </w:rPr>
      <w:t>, 2017</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E4488D" w:rsidRPr="00E4488D">
      <w:rPr>
        <w:rFonts w:asciiTheme="majorHAnsi" w:eastAsiaTheme="majorEastAsia" w:hAnsiTheme="majorHAnsi" w:cstheme="majorBidi"/>
        <w:noProof/>
        <w:color w:val="808080" w:themeColor="background1" w:themeShade="80"/>
        <w:sz w:val="16"/>
        <w:szCs w:val="16"/>
      </w:rPr>
      <w:t>2</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9CAA9BBE"/>
    <w:lvl w:ilvl="0" w:tplc="2EE42E1C">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4" w15:restartNumberingAfterBreak="0">
    <w:nsid w:val="4F773EBB"/>
    <w:multiLevelType w:val="hybridMultilevel"/>
    <w:tmpl w:val="31F60C8C"/>
    <w:lvl w:ilvl="0" w:tplc="29BC7800">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15:restartNumberingAfterBreak="0">
    <w:nsid w:val="64F5535D"/>
    <w:multiLevelType w:val="hybridMultilevel"/>
    <w:tmpl w:val="C60A09CE"/>
    <w:lvl w:ilvl="0" w:tplc="EC925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7"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3"/>
  </w:num>
  <w:num w:numId="2">
    <w:abstractNumId w:val="2"/>
  </w:num>
  <w:num w:numId="3">
    <w:abstractNumId w:val="7"/>
  </w:num>
  <w:num w:numId="4">
    <w:abstractNumId w:val="1"/>
  </w:num>
  <w:num w:numId="5">
    <w:abstractNumId w:val="0"/>
  </w:num>
  <w:num w:numId="6">
    <w:abstractNumId w:val="6"/>
  </w:num>
  <w:num w:numId="7">
    <w:abstractNumId w:val="5"/>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93"/>
    <w:rsid w:val="000335DB"/>
    <w:rsid w:val="00034C29"/>
    <w:rsid w:val="000360C4"/>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91FE0"/>
    <w:rsid w:val="00094314"/>
    <w:rsid w:val="000960B9"/>
    <w:rsid w:val="000A49AB"/>
    <w:rsid w:val="000B012F"/>
    <w:rsid w:val="000B1D1A"/>
    <w:rsid w:val="000B4201"/>
    <w:rsid w:val="000B521D"/>
    <w:rsid w:val="000C7264"/>
    <w:rsid w:val="000D53E9"/>
    <w:rsid w:val="000E0D02"/>
    <w:rsid w:val="000E2B6B"/>
    <w:rsid w:val="000E5BBD"/>
    <w:rsid w:val="000F33D0"/>
    <w:rsid w:val="000F36D3"/>
    <w:rsid w:val="000F54E6"/>
    <w:rsid w:val="000F660D"/>
    <w:rsid w:val="000F6A47"/>
    <w:rsid w:val="000F6E33"/>
    <w:rsid w:val="001029BC"/>
    <w:rsid w:val="0010381C"/>
    <w:rsid w:val="00106A2D"/>
    <w:rsid w:val="00107F6A"/>
    <w:rsid w:val="00110DCE"/>
    <w:rsid w:val="001119D2"/>
    <w:rsid w:val="00116337"/>
    <w:rsid w:val="0012129D"/>
    <w:rsid w:val="00124093"/>
    <w:rsid w:val="00131352"/>
    <w:rsid w:val="001368F9"/>
    <w:rsid w:val="00137F98"/>
    <w:rsid w:val="00140D0F"/>
    <w:rsid w:val="00141F78"/>
    <w:rsid w:val="0014245B"/>
    <w:rsid w:val="00142E6B"/>
    <w:rsid w:val="001525FC"/>
    <w:rsid w:val="0015485C"/>
    <w:rsid w:val="00156989"/>
    <w:rsid w:val="00164700"/>
    <w:rsid w:val="00183680"/>
    <w:rsid w:val="00187674"/>
    <w:rsid w:val="00187933"/>
    <w:rsid w:val="00195DE3"/>
    <w:rsid w:val="001A35D7"/>
    <w:rsid w:val="001A5938"/>
    <w:rsid w:val="001A6350"/>
    <w:rsid w:val="001B3782"/>
    <w:rsid w:val="001B6DC5"/>
    <w:rsid w:val="001B7709"/>
    <w:rsid w:val="001D71C3"/>
    <w:rsid w:val="001E2354"/>
    <w:rsid w:val="001E5345"/>
    <w:rsid w:val="001F25B3"/>
    <w:rsid w:val="002112F9"/>
    <w:rsid w:val="00212618"/>
    <w:rsid w:val="0021521A"/>
    <w:rsid w:val="00215FFF"/>
    <w:rsid w:val="00224C0A"/>
    <w:rsid w:val="002335B1"/>
    <w:rsid w:val="0023520B"/>
    <w:rsid w:val="00236605"/>
    <w:rsid w:val="00253155"/>
    <w:rsid w:val="002553DB"/>
    <w:rsid w:val="00264DE5"/>
    <w:rsid w:val="00271215"/>
    <w:rsid w:val="00275A9B"/>
    <w:rsid w:val="00277EF6"/>
    <w:rsid w:val="00285E18"/>
    <w:rsid w:val="00287431"/>
    <w:rsid w:val="00296303"/>
    <w:rsid w:val="002A1C95"/>
    <w:rsid w:val="002B3540"/>
    <w:rsid w:val="002B4114"/>
    <w:rsid w:val="002C4694"/>
    <w:rsid w:val="002D00E4"/>
    <w:rsid w:val="002D119B"/>
    <w:rsid w:val="002E091F"/>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948ED"/>
    <w:rsid w:val="003A45B2"/>
    <w:rsid w:val="003B53BB"/>
    <w:rsid w:val="003C2BC9"/>
    <w:rsid w:val="003D734A"/>
    <w:rsid w:val="003D7928"/>
    <w:rsid w:val="003F5988"/>
    <w:rsid w:val="003F5D3B"/>
    <w:rsid w:val="003F71D9"/>
    <w:rsid w:val="00405281"/>
    <w:rsid w:val="004061AE"/>
    <w:rsid w:val="00413474"/>
    <w:rsid w:val="0042739E"/>
    <w:rsid w:val="00441A97"/>
    <w:rsid w:val="004437E6"/>
    <w:rsid w:val="00455F58"/>
    <w:rsid w:val="00456437"/>
    <w:rsid w:val="00457AD1"/>
    <w:rsid w:val="004648ED"/>
    <w:rsid w:val="00475E2C"/>
    <w:rsid w:val="00477A62"/>
    <w:rsid w:val="00493420"/>
    <w:rsid w:val="00493DD1"/>
    <w:rsid w:val="004A3E3F"/>
    <w:rsid w:val="004D0925"/>
    <w:rsid w:val="004E3DC9"/>
    <w:rsid w:val="004F6460"/>
    <w:rsid w:val="00510A37"/>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238E"/>
    <w:rsid w:val="005B5993"/>
    <w:rsid w:val="005C6B1C"/>
    <w:rsid w:val="005C7F9F"/>
    <w:rsid w:val="005D3827"/>
    <w:rsid w:val="005D446B"/>
    <w:rsid w:val="005E588B"/>
    <w:rsid w:val="005F2AED"/>
    <w:rsid w:val="005F541E"/>
    <w:rsid w:val="00600787"/>
    <w:rsid w:val="00601435"/>
    <w:rsid w:val="0060422C"/>
    <w:rsid w:val="0061353F"/>
    <w:rsid w:val="00620F2E"/>
    <w:rsid w:val="006260DA"/>
    <w:rsid w:val="00635423"/>
    <w:rsid w:val="006359AD"/>
    <w:rsid w:val="00637F78"/>
    <w:rsid w:val="00643063"/>
    <w:rsid w:val="00643228"/>
    <w:rsid w:val="00646C3E"/>
    <w:rsid w:val="00650943"/>
    <w:rsid w:val="00650CD7"/>
    <w:rsid w:val="00657FFA"/>
    <w:rsid w:val="006728AE"/>
    <w:rsid w:val="006854EE"/>
    <w:rsid w:val="006909A4"/>
    <w:rsid w:val="00695CBA"/>
    <w:rsid w:val="00697150"/>
    <w:rsid w:val="00697699"/>
    <w:rsid w:val="006A3A5D"/>
    <w:rsid w:val="006B30DA"/>
    <w:rsid w:val="006B6412"/>
    <w:rsid w:val="006C02F5"/>
    <w:rsid w:val="006C0677"/>
    <w:rsid w:val="006C0C7D"/>
    <w:rsid w:val="006C2495"/>
    <w:rsid w:val="006D62CD"/>
    <w:rsid w:val="006F735C"/>
    <w:rsid w:val="00701BF6"/>
    <w:rsid w:val="007102A4"/>
    <w:rsid w:val="007149F1"/>
    <w:rsid w:val="0071605C"/>
    <w:rsid w:val="007201C0"/>
    <w:rsid w:val="007445E8"/>
    <w:rsid w:val="00745AD2"/>
    <w:rsid w:val="00750524"/>
    <w:rsid w:val="00756B40"/>
    <w:rsid w:val="00771E3F"/>
    <w:rsid w:val="007764F9"/>
    <w:rsid w:val="00780CDA"/>
    <w:rsid w:val="007907CC"/>
    <w:rsid w:val="007B0E16"/>
    <w:rsid w:val="007B135D"/>
    <w:rsid w:val="007B2F54"/>
    <w:rsid w:val="007C2CC5"/>
    <w:rsid w:val="007C604C"/>
    <w:rsid w:val="007E0BB5"/>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4893"/>
    <w:rsid w:val="008A3964"/>
    <w:rsid w:val="008A53E4"/>
    <w:rsid w:val="008B7C04"/>
    <w:rsid w:val="008C2893"/>
    <w:rsid w:val="008C53B5"/>
    <w:rsid w:val="008C564C"/>
    <w:rsid w:val="008C6ECF"/>
    <w:rsid w:val="008C7017"/>
    <w:rsid w:val="008E5A23"/>
    <w:rsid w:val="008E5EF2"/>
    <w:rsid w:val="008F0720"/>
    <w:rsid w:val="008F2C86"/>
    <w:rsid w:val="009136D8"/>
    <w:rsid w:val="00921C3B"/>
    <w:rsid w:val="00934CE3"/>
    <w:rsid w:val="009430E1"/>
    <w:rsid w:val="00945245"/>
    <w:rsid w:val="00952078"/>
    <w:rsid w:val="00970A60"/>
    <w:rsid w:val="0097588C"/>
    <w:rsid w:val="009918DC"/>
    <w:rsid w:val="00996FBC"/>
    <w:rsid w:val="009A495C"/>
    <w:rsid w:val="009A52F6"/>
    <w:rsid w:val="009B7088"/>
    <w:rsid w:val="009E1F2B"/>
    <w:rsid w:val="009E34A3"/>
    <w:rsid w:val="009F09E8"/>
    <w:rsid w:val="00A06716"/>
    <w:rsid w:val="00A07C84"/>
    <w:rsid w:val="00A15444"/>
    <w:rsid w:val="00A2164B"/>
    <w:rsid w:val="00A27A48"/>
    <w:rsid w:val="00A32262"/>
    <w:rsid w:val="00A3527D"/>
    <w:rsid w:val="00A35358"/>
    <w:rsid w:val="00A43692"/>
    <w:rsid w:val="00A512D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AF7610"/>
    <w:rsid w:val="00B037EC"/>
    <w:rsid w:val="00B06025"/>
    <w:rsid w:val="00B112EE"/>
    <w:rsid w:val="00B1425D"/>
    <w:rsid w:val="00B366BF"/>
    <w:rsid w:val="00B424AD"/>
    <w:rsid w:val="00B44B66"/>
    <w:rsid w:val="00B4703F"/>
    <w:rsid w:val="00B56426"/>
    <w:rsid w:val="00B72777"/>
    <w:rsid w:val="00B80BFC"/>
    <w:rsid w:val="00B817F7"/>
    <w:rsid w:val="00B82CF1"/>
    <w:rsid w:val="00B85029"/>
    <w:rsid w:val="00B910CD"/>
    <w:rsid w:val="00B96383"/>
    <w:rsid w:val="00B97595"/>
    <w:rsid w:val="00BB4013"/>
    <w:rsid w:val="00BC6FCB"/>
    <w:rsid w:val="00BE1C87"/>
    <w:rsid w:val="00C0152D"/>
    <w:rsid w:val="00C03714"/>
    <w:rsid w:val="00C0524D"/>
    <w:rsid w:val="00C061FA"/>
    <w:rsid w:val="00C14AA6"/>
    <w:rsid w:val="00C2029F"/>
    <w:rsid w:val="00C25E0A"/>
    <w:rsid w:val="00C36E80"/>
    <w:rsid w:val="00C3727A"/>
    <w:rsid w:val="00C53D94"/>
    <w:rsid w:val="00C56335"/>
    <w:rsid w:val="00C5709E"/>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378F5"/>
    <w:rsid w:val="00D40C3A"/>
    <w:rsid w:val="00D511EE"/>
    <w:rsid w:val="00D521DA"/>
    <w:rsid w:val="00D60DFF"/>
    <w:rsid w:val="00D610BD"/>
    <w:rsid w:val="00D61B9C"/>
    <w:rsid w:val="00D61C3A"/>
    <w:rsid w:val="00D62E71"/>
    <w:rsid w:val="00D70843"/>
    <w:rsid w:val="00D743E2"/>
    <w:rsid w:val="00D74E6E"/>
    <w:rsid w:val="00D767D4"/>
    <w:rsid w:val="00D80263"/>
    <w:rsid w:val="00D82F44"/>
    <w:rsid w:val="00D85631"/>
    <w:rsid w:val="00D92A16"/>
    <w:rsid w:val="00D94680"/>
    <w:rsid w:val="00DA06CC"/>
    <w:rsid w:val="00DC201B"/>
    <w:rsid w:val="00DC2F70"/>
    <w:rsid w:val="00DC3763"/>
    <w:rsid w:val="00DE3B46"/>
    <w:rsid w:val="00DE6ED3"/>
    <w:rsid w:val="00DF5E4F"/>
    <w:rsid w:val="00DF72A7"/>
    <w:rsid w:val="00E030FB"/>
    <w:rsid w:val="00E273BA"/>
    <w:rsid w:val="00E37C2B"/>
    <w:rsid w:val="00E4488D"/>
    <w:rsid w:val="00E5088F"/>
    <w:rsid w:val="00E524F7"/>
    <w:rsid w:val="00E55056"/>
    <w:rsid w:val="00E654E1"/>
    <w:rsid w:val="00E71615"/>
    <w:rsid w:val="00E77C2C"/>
    <w:rsid w:val="00E82D9D"/>
    <w:rsid w:val="00E92A20"/>
    <w:rsid w:val="00EB08F7"/>
    <w:rsid w:val="00EB4079"/>
    <w:rsid w:val="00EC0950"/>
    <w:rsid w:val="00ED04BA"/>
    <w:rsid w:val="00F02257"/>
    <w:rsid w:val="00F067D3"/>
    <w:rsid w:val="00F0721C"/>
    <w:rsid w:val="00F1553F"/>
    <w:rsid w:val="00F16115"/>
    <w:rsid w:val="00F25330"/>
    <w:rsid w:val="00F25D6C"/>
    <w:rsid w:val="00F35BB6"/>
    <w:rsid w:val="00F3615B"/>
    <w:rsid w:val="00F51E84"/>
    <w:rsid w:val="00F5526F"/>
    <w:rsid w:val="00F81903"/>
    <w:rsid w:val="00FA1B7F"/>
    <w:rsid w:val="00FA564A"/>
    <w:rsid w:val="00FA7ECB"/>
    <w:rsid w:val="00FB706D"/>
    <w:rsid w:val="00FC4490"/>
    <w:rsid w:val="00FE0575"/>
    <w:rsid w:val="00FE081C"/>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1B31E"/>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C29C-89B6-4B3E-BDF9-98E60F0B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640</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4</cp:revision>
  <cp:lastPrinted>2018-04-06T15:07:00Z</cp:lastPrinted>
  <dcterms:created xsi:type="dcterms:W3CDTF">2018-04-06T15:07:00Z</dcterms:created>
  <dcterms:modified xsi:type="dcterms:W3CDTF">2018-04-18T14:42:00Z</dcterms:modified>
</cp:coreProperties>
</file>