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7B6A6D" w:rsidRDefault="007B6A6D">
      <w:pPr>
        <w:jc w:val="center"/>
        <w:rPr>
          <w:rFonts w:ascii="Arial" w:hAnsi="Arial" w:cs="Arial"/>
          <w:b/>
          <w:bCs/>
          <w:sz w:val="28"/>
        </w:rPr>
      </w:pPr>
    </w:p>
    <w:p w:rsidR="007B6A6D" w:rsidRDefault="007B6A6D">
      <w:pPr>
        <w:jc w:val="center"/>
        <w:rPr>
          <w:rFonts w:ascii="Arial" w:hAnsi="Arial" w:cs="Arial"/>
          <w:b/>
          <w:bCs/>
          <w:sz w:val="28"/>
        </w:rPr>
      </w:pPr>
    </w:p>
    <w:p w:rsidR="00166F9D" w:rsidRDefault="00166F9D">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2B2B28" w:rsidP="00AA51A3">
      <w:pPr>
        <w:jc w:val="center"/>
        <w:rPr>
          <w:rFonts w:ascii="Arial" w:hAnsi="Arial" w:cs="Arial"/>
          <w:sz w:val="22"/>
          <w:szCs w:val="22"/>
        </w:rPr>
      </w:pPr>
      <w:r>
        <w:rPr>
          <w:rFonts w:ascii="Arial" w:hAnsi="Arial" w:cs="Arial"/>
          <w:bCs/>
          <w:sz w:val="22"/>
          <w:szCs w:val="22"/>
        </w:rPr>
        <w:t>Jan. 22</w:t>
      </w:r>
      <w:r w:rsidR="00E92A20">
        <w:rPr>
          <w:rFonts w:ascii="Arial" w:hAnsi="Arial" w:cs="Arial"/>
          <w:bCs/>
          <w:sz w:val="22"/>
          <w:szCs w:val="22"/>
        </w:rPr>
        <w:t>, 201</w:t>
      </w:r>
      <w:r w:rsidR="00D02D6A">
        <w:rPr>
          <w:rFonts w:ascii="Arial" w:hAnsi="Arial" w:cs="Arial"/>
          <w:bCs/>
          <w:sz w:val="22"/>
          <w:szCs w:val="22"/>
        </w:rPr>
        <w:t>9</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r w:rsidR="00E92A20">
        <w:rPr>
          <w:rFonts w:ascii="Arial" w:hAnsi="Arial" w:cs="Arial"/>
          <w:sz w:val="22"/>
          <w:szCs w:val="22"/>
        </w:rPr>
        <w:t>un</w:t>
      </w:r>
      <w:r w:rsidR="006909A4" w:rsidRPr="00AA51A3">
        <w:rPr>
          <w:rFonts w:ascii="Arial" w:hAnsi="Arial" w:cs="Arial"/>
          <w:sz w:val="22"/>
          <w:szCs w:val="22"/>
        </w:rPr>
        <w:t>approved</w:t>
      </w:r>
      <w:r w:rsidR="005B5993" w:rsidRPr="00AA51A3">
        <w:rPr>
          <w:rFonts w:ascii="Arial" w:hAnsi="Arial" w:cs="Arial"/>
          <w:sz w:val="22"/>
          <w:szCs w:val="22"/>
        </w:rPr>
        <w:t>”</w:t>
      </w:r>
    </w:p>
    <w:p w:rsidR="006C648A" w:rsidRDefault="006C648A">
      <w:pPr>
        <w:jc w:val="center"/>
        <w:rPr>
          <w:rFonts w:ascii="Arial" w:hAnsi="Arial" w:cs="Arial"/>
          <w:sz w:val="22"/>
          <w:szCs w:val="22"/>
        </w:rPr>
      </w:pPr>
    </w:p>
    <w:p w:rsidR="007B6A6D" w:rsidRDefault="007B6A6D">
      <w:pPr>
        <w:jc w:val="center"/>
        <w:rPr>
          <w:rFonts w:ascii="Arial" w:hAnsi="Arial" w:cs="Arial"/>
          <w:sz w:val="22"/>
          <w:szCs w:val="22"/>
        </w:rPr>
      </w:pP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bookmarkStart w:id="0" w:name="_GoBack"/>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bookmarkEnd w:id="0"/>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 xml:space="preserve">Mary Jo Samotis, </w:t>
      </w:r>
      <w:proofErr w:type="spellStart"/>
      <w:r w:rsidR="0061353F">
        <w:rPr>
          <w:rFonts w:ascii="Arial" w:hAnsi="Arial" w:cs="Arial"/>
          <w:sz w:val="20"/>
          <w:szCs w:val="20"/>
        </w:rPr>
        <w:t>Alanda</w:t>
      </w:r>
      <w:proofErr w:type="spellEnd"/>
      <w:r w:rsidR="0061353F">
        <w:rPr>
          <w:rFonts w:ascii="Arial" w:hAnsi="Arial" w:cs="Arial"/>
          <w:sz w:val="20"/>
          <w:szCs w:val="20"/>
        </w:rPr>
        <w:t xml:space="preserve">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2B2B28" w:rsidRDefault="00287431" w:rsidP="00F94341">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2B2B28">
        <w:rPr>
          <w:rFonts w:ascii="Arial" w:hAnsi="Arial" w:cs="Arial"/>
          <w:bCs/>
          <w:sz w:val="20"/>
          <w:szCs w:val="20"/>
        </w:rPr>
        <w:t>Janis made the motion to approve the agenda for Jan. 22, 2019.  Second by Barnes</w:t>
      </w:r>
    </w:p>
    <w:p w:rsidR="00051207" w:rsidRDefault="00F94341" w:rsidP="00F94341">
      <w:pPr>
        <w:rPr>
          <w:rFonts w:ascii="Arial" w:hAnsi="Arial" w:cs="Arial"/>
          <w:bCs/>
          <w:sz w:val="20"/>
          <w:szCs w:val="20"/>
        </w:rPr>
      </w:pPr>
      <w:r>
        <w:rPr>
          <w:rFonts w:ascii="Arial" w:hAnsi="Arial" w:cs="Arial"/>
          <w:bCs/>
          <w:sz w:val="20"/>
          <w:szCs w:val="20"/>
        </w:rPr>
        <w:t>Unanimous – Voice Vote</w:t>
      </w:r>
    </w:p>
    <w:p w:rsidR="00F94341" w:rsidRDefault="00F94341" w:rsidP="00F94341">
      <w:pPr>
        <w:rPr>
          <w:rFonts w:ascii="Arial" w:hAnsi="Arial" w:cs="Arial"/>
          <w:sz w:val="20"/>
          <w:szCs w:val="20"/>
        </w:rPr>
      </w:pPr>
      <w:r>
        <w:rPr>
          <w:rFonts w:ascii="Arial" w:hAnsi="Arial" w:cs="Arial"/>
          <w:bCs/>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2B2B28" w:rsidRDefault="00D15FC7" w:rsidP="00944F23">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2B2B28">
        <w:rPr>
          <w:rFonts w:ascii="Arial" w:hAnsi="Arial" w:cs="Arial"/>
          <w:sz w:val="20"/>
          <w:szCs w:val="20"/>
        </w:rPr>
        <w:t>Ramsdell made the motion to approve the consent agenda.  Second by Moss</w:t>
      </w:r>
    </w:p>
    <w:p w:rsidR="00944F23" w:rsidRDefault="00F94341" w:rsidP="00944F23">
      <w:pPr>
        <w:rPr>
          <w:rFonts w:ascii="Arial" w:hAnsi="Arial" w:cs="Arial"/>
          <w:sz w:val="20"/>
          <w:szCs w:val="20"/>
        </w:rPr>
      </w:pPr>
      <w:r>
        <w:rPr>
          <w:rFonts w:ascii="Arial" w:hAnsi="Arial" w:cs="Arial"/>
          <w:sz w:val="20"/>
          <w:szCs w:val="20"/>
        </w:rPr>
        <w:t>Unanimous – Roll Call Vote</w:t>
      </w:r>
    </w:p>
    <w:p w:rsidR="00944F23" w:rsidRDefault="00944F23" w:rsidP="00944F23">
      <w:pPr>
        <w:rPr>
          <w:rFonts w:ascii="Arial" w:hAnsi="Arial" w:cs="Arial"/>
          <w:sz w:val="20"/>
          <w:szCs w:val="20"/>
        </w:rPr>
      </w:pPr>
      <w:r>
        <w:rPr>
          <w:rFonts w:ascii="Arial" w:hAnsi="Arial" w:cs="Arial"/>
          <w:sz w:val="20"/>
          <w:szCs w:val="20"/>
        </w:rPr>
        <w:t>Motion Carried</w:t>
      </w: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 xml:space="preserve">r </w:t>
      </w:r>
      <w:proofErr w:type="gramStart"/>
      <w:r w:rsidR="00806BEC">
        <w:rPr>
          <w:rFonts w:ascii="Arial" w:hAnsi="Arial" w:cs="Arial"/>
          <w:sz w:val="20"/>
          <w:szCs w:val="20"/>
        </w:rPr>
        <w:t>–</w:t>
      </w:r>
      <w:r w:rsidR="00327D12">
        <w:rPr>
          <w:rFonts w:ascii="Arial" w:hAnsi="Arial" w:cs="Arial"/>
          <w:sz w:val="20"/>
          <w:szCs w:val="20"/>
        </w:rPr>
        <w:t xml:space="preserve">  </w:t>
      </w:r>
      <w:r w:rsidR="002B2B28">
        <w:rPr>
          <w:rFonts w:ascii="Arial" w:hAnsi="Arial" w:cs="Arial"/>
          <w:sz w:val="20"/>
          <w:szCs w:val="20"/>
        </w:rPr>
        <w:t>Fund</w:t>
      </w:r>
      <w:proofErr w:type="gramEnd"/>
      <w:r w:rsidR="00F94341">
        <w:rPr>
          <w:rFonts w:ascii="Arial" w:hAnsi="Arial" w:cs="Arial"/>
          <w:sz w:val="20"/>
          <w:szCs w:val="20"/>
        </w:rPr>
        <w:t xml:space="preserve"> Balance Report</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Accounts Payable</w:t>
      </w:r>
      <w:r w:rsidR="00375FBC">
        <w:rPr>
          <w:rFonts w:ascii="Arial" w:hAnsi="Arial" w:cs="Arial"/>
          <w:sz w:val="20"/>
          <w:szCs w:val="20"/>
        </w:rPr>
        <w:t>, Revenue and Expenditures, Balance Sheet</w:t>
      </w:r>
      <w:r w:rsidR="002B3540" w:rsidRPr="00327D12">
        <w:rPr>
          <w:rFonts w:ascii="Arial" w:hAnsi="Arial" w:cs="Arial"/>
          <w:sz w:val="20"/>
          <w:szCs w:val="20"/>
        </w:rPr>
        <w:t xml:space="preserve"> </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proofErr w:type="gramStart"/>
      <w:r w:rsidR="006C648A">
        <w:rPr>
          <w:rFonts w:ascii="Arial" w:hAnsi="Arial" w:cs="Arial"/>
          <w:sz w:val="20"/>
          <w:szCs w:val="20"/>
        </w:rPr>
        <w:t>–</w:t>
      </w:r>
      <w:r w:rsidR="00697699" w:rsidRPr="00BE1C87">
        <w:rPr>
          <w:rFonts w:ascii="Arial" w:hAnsi="Arial" w:cs="Arial"/>
          <w:sz w:val="20"/>
          <w:szCs w:val="20"/>
        </w:rPr>
        <w:t xml:space="preserve"> </w:t>
      </w:r>
      <w:r w:rsidR="002B2B28">
        <w:rPr>
          <w:rFonts w:ascii="Arial" w:hAnsi="Arial" w:cs="Arial"/>
          <w:sz w:val="20"/>
          <w:szCs w:val="20"/>
        </w:rPr>
        <w:t xml:space="preserve"> Superintendent</w:t>
      </w:r>
      <w:proofErr w:type="gramEnd"/>
      <w:r w:rsidR="002B2B28">
        <w:rPr>
          <w:rFonts w:ascii="Arial" w:hAnsi="Arial" w:cs="Arial"/>
          <w:sz w:val="20"/>
          <w:szCs w:val="20"/>
        </w:rPr>
        <w:t xml:space="preserve"> Report</w:t>
      </w:r>
    </w:p>
    <w:p w:rsidR="006C648A" w:rsidRDefault="006C648A" w:rsidP="00F143C1">
      <w:pPr>
        <w:pStyle w:val="ListParagraph"/>
        <w:ind w:left="615"/>
        <w:rPr>
          <w:rFonts w:ascii="Arial" w:hAnsi="Arial" w:cs="Arial"/>
          <w:sz w:val="20"/>
          <w:szCs w:val="20"/>
        </w:rPr>
      </w:pP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F94341" w:rsidRDefault="00051207" w:rsidP="00F94341">
      <w:pPr>
        <w:rPr>
          <w:rFonts w:ascii="Arial" w:hAnsi="Arial" w:cs="Arial"/>
          <w:sz w:val="22"/>
          <w:szCs w:val="22"/>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3948ED">
        <w:rPr>
          <w:rFonts w:ascii="Arial" w:hAnsi="Arial" w:cs="Arial"/>
          <w:b/>
          <w:sz w:val="22"/>
          <w:szCs w:val="22"/>
          <w:u w:val="single"/>
        </w:rPr>
        <w:t>:</w:t>
      </w:r>
      <w:r w:rsidR="003948ED">
        <w:rPr>
          <w:rFonts w:ascii="Arial" w:hAnsi="Arial" w:cs="Arial"/>
          <w:sz w:val="22"/>
          <w:szCs w:val="22"/>
        </w:rPr>
        <w:t xml:space="preserve"> </w:t>
      </w:r>
    </w:p>
    <w:p w:rsidR="006C648A" w:rsidRDefault="006C648A" w:rsidP="00051207">
      <w:pPr>
        <w:rPr>
          <w:rFonts w:ascii="Arial" w:hAnsi="Arial" w:cs="Arial"/>
          <w:sz w:val="20"/>
          <w:szCs w:val="20"/>
        </w:rPr>
      </w:pPr>
    </w:p>
    <w:p w:rsidR="005007AC" w:rsidRDefault="00051207" w:rsidP="00C0524D">
      <w:pPr>
        <w:rPr>
          <w:rFonts w:ascii="Arial" w:hAnsi="Arial" w:cs="Arial"/>
          <w:sz w:val="20"/>
          <w:szCs w:val="20"/>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378F5">
        <w:rPr>
          <w:rFonts w:ascii="Arial" w:hAnsi="Arial" w:cs="Arial"/>
          <w:b/>
          <w:sz w:val="22"/>
          <w:szCs w:val="22"/>
          <w:u w:val="single"/>
        </w:rPr>
        <w:t>:</w:t>
      </w:r>
    </w:p>
    <w:p w:rsidR="002B2B28" w:rsidRPr="007B6A6D" w:rsidRDefault="002B2B28" w:rsidP="002B2B28">
      <w:pPr>
        <w:pStyle w:val="ListParagraph"/>
        <w:numPr>
          <w:ilvl w:val="0"/>
          <w:numId w:val="12"/>
        </w:numPr>
        <w:rPr>
          <w:rFonts w:ascii="Arial" w:hAnsi="Arial" w:cs="Arial"/>
          <w:b/>
          <w:sz w:val="20"/>
          <w:szCs w:val="20"/>
        </w:rPr>
      </w:pPr>
      <w:r>
        <w:rPr>
          <w:rFonts w:ascii="Arial" w:hAnsi="Arial" w:cs="Arial"/>
          <w:b/>
          <w:sz w:val="20"/>
          <w:szCs w:val="20"/>
        </w:rPr>
        <w:t xml:space="preserve"> Consideration of increase in pay for Election Chair – </w:t>
      </w:r>
      <w:r>
        <w:rPr>
          <w:rFonts w:ascii="Arial" w:hAnsi="Arial" w:cs="Arial"/>
          <w:sz w:val="20"/>
          <w:szCs w:val="20"/>
        </w:rPr>
        <w:t>Superintendent Sutton requested consideration to increase the hourly wage for the Election Chair from $10.50 to $12.00 per hour.</w:t>
      </w:r>
      <w:r>
        <w:rPr>
          <w:rFonts w:ascii="Arial" w:hAnsi="Arial" w:cs="Arial"/>
          <w:sz w:val="20"/>
          <w:szCs w:val="20"/>
        </w:rPr>
        <w:br/>
        <w:t>Supervisor Beliveau suggested another option to include a $50.00 bonus plus the $12.00 an hour wage because of the extended time of accompanying the Clerk to deliver the election results to the county building. Motion was made by Supervisor Beliveau to increase the Election Chair person’s compensation to $12.00 per hour and to include a $50.00 bonus when the entire election day of work and the Chair person has accompanied the Clerk in submitting the paperwork and waiting for their approval.  Second by Samotis</w:t>
      </w:r>
      <w:r>
        <w:rPr>
          <w:rFonts w:ascii="Arial" w:hAnsi="Arial" w:cs="Arial"/>
          <w:sz w:val="20"/>
          <w:szCs w:val="20"/>
        </w:rPr>
        <w:br/>
        <w:t>Unanimous – Roll Call Vote</w:t>
      </w:r>
      <w:r>
        <w:rPr>
          <w:rFonts w:ascii="Arial" w:hAnsi="Arial" w:cs="Arial"/>
          <w:sz w:val="20"/>
          <w:szCs w:val="20"/>
        </w:rPr>
        <w:br/>
        <w:t>Motion Carried</w:t>
      </w:r>
    </w:p>
    <w:p w:rsidR="007B6A6D" w:rsidRDefault="007B6A6D" w:rsidP="007B6A6D">
      <w:pPr>
        <w:rPr>
          <w:rFonts w:ascii="Arial" w:hAnsi="Arial" w:cs="Arial"/>
          <w:b/>
          <w:sz w:val="20"/>
          <w:szCs w:val="20"/>
        </w:rPr>
      </w:pPr>
    </w:p>
    <w:p w:rsidR="007B6A6D" w:rsidRDefault="007B6A6D" w:rsidP="007B6A6D">
      <w:pPr>
        <w:rPr>
          <w:rFonts w:ascii="Arial" w:hAnsi="Arial" w:cs="Arial"/>
          <w:b/>
          <w:sz w:val="20"/>
          <w:szCs w:val="20"/>
        </w:rPr>
      </w:pPr>
    </w:p>
    <w:p w:rsidR="008B67BE" w:rsidRDefault="008B67BE" w:rsidP="007B6A6D">
      <w:pPr>
        <w:rPr>
          <w:rFonts w:ascii="Arial" w:hAnsi="Arial" w:cs="Arial"/>
          <w:b/>
          <w:sz w:val="20"/>
          <w:szCs w:val="20"/>
        </w:rPr>
      </w:pPr>
    </w:p>
    <w:p w:rsidR="008B67BE" w:rsidRDefault="008B67BE" w:rsidP="007B6A6D">
      <w:pPr>
        <w:rPr>
          <w:rFonts w:ascii="Arial" w:hAnsi="Arial" w:cs="Arial"/>
          <w:b/>
          <w:sz w:val="20"/>
          <w:szCs w:val="20"/>
        </w:rPr>
      </w:pPr>
    </w:p>
    <w:p w:rsidR="007B6A6D" w:rsidRDefault="007B6A6D" w:rsidP="007B6A6D">
      <w:pPr>
        <w:rPr>
          <w:rFonts w:ascii="Arial" w:hAnsi="Arial" w:cs="Arial"/>
          <w:b/>
          <w:sz w:val="20"/>
          <w:szCs w:val="20"/>
        </w:rPr>
      </w:pPr>
    </w:p>
    <w:p w:rsidR="007B6A6D" w:rsidRDefault="007B6A6D" w:rsidP="007B6A6D">
      <w:pPr>
        <w:rPr>
          <w:rFonts w:ascii="Arial" w:hAnsi="Arial" w:cs="Arial"/>
          <w:b/>
          <w:sz w:val="20"/>
          <w:szCs w:val="20"/>
        </w:rPr>
      </w:pPr>
    </w:p>
    <w:p w:rsidR="00E7061F" w:rsidRDefault="00E7061F" w:rsidP="007B6A6D">
      <w:pPr>
        <w:rPr>
          <w:rFonts w:ascii="Arial" w:hAnsi="Arial" w:cs="Arial"/>
          <w:b/>
          <w:sz w:val="20"/>
          <w:szCs w:val="20"/>
        </w:rPr>
      </w:pPr>
    </w:p>
    <w:p w:rsidR="007B6A6D" w:rsidRPr="007B6A6D" w:rsidRDefault="007B6A6D" w:rsidP="007B6A6D">
      <w:pPr>
        <w:rPr>
          <w:rFonts w:ascii="Arial" w:hAnsi="Arial" w:cs="Arial"/>
          <w:b/>
          <w:sz w:val="20"/>
          <w:szCs w:val="20"/>
        </w:rPr>
      </w:pPr>
    </w:p>
    <w:p w:rsidR="002B2B28" w:rsidRPr="007A24F6" w:rsidRDefault="002B2B28" w:rsidP="002B2B28">
      <w:pPr>
        <w:pStyle w:val="ListParagraph"/>
        <w:numPr>
          <w:ilvl w:val="0"/>
          <w:numId w:val="12"/>
        </w:numPr>
        <w:rPr>
          <w:rFonts w:ascii="Arial" w:hAnsi="Arial" w:cs="Arial"/>
          <w:b/>
          <w:sz w:val="20"/>
          <w:szCs w:val="20"/>
        </w:rPr>
      </w:pPr>
      <w:r>
        <w:rPr>
          <w:rFonts w:ascii="Arial" w:hAnsi="Arial" w:cs="Arial"/>
          <w:b/>
          <w:sz w:val="20"/>
          <w:szCs w:val="20"/>
        </w:rPr>
        <w:t xml:space="preserve">Introduction of Amendment to Ordinance #83 – </w:t>
      </w:r>
      <w:r>
        <w:rPr>
          <w:rFonts w:ascii="Arial" w:hAnsi="Arial" w:cs="Arial"/>
          <w:sz w:val="20"/>
          <w:szCs w:val="20"/>
        </w:rPr>
        <w:t xml:space="preserve">A copy </w:t>
      </w:r>
      <w:r w:rsidR="007A24F6">
        <w:rPr>
          <w:rFonts w:ascii="Arial" w:hAnsi="Arial" w:cs="Arial"/>
          <w:sz w:val="20"/>
          <w:szCs w:val="20"/>
        </w:rPr>
        <w:t>of the amended fees for Municipal Sewer Service Rates were introduced to the board for their review.</w:t>
      </w:r>
    </w:p>
    <w:p w:rsidR="007A24F6" w:rsidRPr="007A24F6" w:rsidRDefault="007A24F6" w:rsidP="002B2B28">
      <w:pPr>
        <w:pStyle w:val="ListParagraph"/>
        <w:numPr>
          <w:ilvl w:val="0"/>
          <w:numId w:val="12"/>
        </w:numPr>
        <w:rPr>
          <w:rFonts w:ascii="Arial" w:hAnsi="Arial" w:cs="Arial"/>
          <w:b/>
          <w:sz w:val="20"/>
          <w:szCs w:val="20"/>
        </w:rPr>
      </w:pPr>
      <w:r>
        <w:rPr>
          <w:rFonts w:ascii="Arial" w:hAnsi="Arial" w:cs="Arial"/>
          <w:b/>
          <w:sz w:val="20"/>
          <w:szCs w:val="20"/>
        </w:rPr>
        <w:t xml:space="preserve">Introduction of Amendment to Ordinance #84 – </w:t>
      </w:r>
      <w:r>
        <w:rPr>
          <w:rFonts w:ascii="Arial" w:hAnsi="Arial" w:cs="Arial"/>
          <w:sz w:val="20"/>
          <w:szCs w:val="20"/>
        </w:rPr>
        <w:t>This copy provided the changes pertaining to Municipal Water Service Rates.  Both Ordinance #83 and #84 will be considered at a Special Meeting on Jan. 28, 2019 at 5:00 pm and will be effective Feb. 1, 2019.  The trustees agreed to the date and time for the Special Meeting.</w:t>
      </w:r>
    </w:p>
    <w:p w:rsidR="00DA0B20" w:rsidRPr="00DA0B20" w:rsidRDefault="007A24F6" w:rsidP="002B2B28">
      <w:pPr>
        <w:pStyle w:val="ListParagraph"/>
        <w:numPr>
          <w:ilvl w:val="0"/>
          <w:numId w:val="12"/>
        </w:numPr>
        <w:rPr>
          <w:rFonts w:ascii="Arial" w:hAnsi="Arial" w:cs="Arial"/>
          <w:b/>
          <w:sz w:val="20"/>
          <w:szCs w:val="20"/>
        </w:rPr>
      </w:pPr>
      <w:r>
        <w:rPr>
          <w:rFonts w:ascii="Arial" w:hAnsi="Arial" w:cs="Arial"/>
          <w:b/>
          <w:sz w:val="20"/>
          <w:szCs w:val="20"/>
        </w:rPr>
        <w:t xml:space="preserve">Consideration of Oscoda Area First Responders 2019 Budget </w:t>
      </w:r>
      <w:proofErr w:type="gramStart"/>
      <w:r>
        <w:rPr>
          <w:rFonts w:ascii="Arial" w:hAnsi="Arial" w:cs="Arial"/>
          <w:b/>
          <w:sz w:val="20"/>
          <w:szCs w:val="20"/>
        </w:rPr>
        <w:t>-</w:t>
      </w:r>
      <w:r>
        <w:rPr>
          <w:rFonts w:ascii="Arial" w:hAnsi="Arial" w:cs="Arial"/>
          <w:sz w:val="20"/>
          <w:szCs w:val="20"/>
        </w:rPr>
        <w:t xml:space="preserve">  Superintendent</w:t>
      </w:r>
      <w:proofErr w:type="gramEnd"/>
      <w:r>
        <w:rPr>
          <w:rFonts w:ascii="Arial" w:hAnsi="Arial" w:cs="Arial"/>
          <w:sz w:val="20"/>
          <w:szCs w:val="20"/>
        </w:rPr>
        <w:t xml:space="preserve"> Sutton updated the board on information regarding the responses and contingencies of the services of the responders.  According to Mr. Ridgeway, the OAFR will no longer respond to calls that are not cardiac arrests or traffic accidents without being requested by a public safety agency</w:t>
      </w:r>
      <w:r w:rsidR="0049788B">
        <w:rPr>
          <w:rFonts w:ascii="Arial" w:hAnsi="Arial" w:cs="Arial"/>
          <w:sz w:val="20"/>
          <w:szCs w:val="20"/>
        </w:rPr>
        <w:t xml:space="preserve">.  Services by OAFR have been drastically reduced as of Jan. 1, 2019 and will be terminated as of Oct. 1, 2019. </w:t>
      </w:r>
      <w:r w:rsidR="00DA0B20">
        <w:rPr>
          <w:rFonts w:ascii="Arial" w:hAnsi="Arial" w:cs="Arial"/>
          <w:sz w:val="20"/>
          <w:szCs w:val="20"/>
        </w:rPr>
        <w:br/>
        <w:t>The contract with OAFR is on a month to month basis.  Oscoda Township would like to schedule a meeting to discuss this matter and possible options.  Ramsdell made the motion to approve the Oscoda Area First Responders 2019 Budget.  Second by Janis</w:t>
      </w:r>
      <w:r w:rsidR="00DA0B20">
        <w:rPr>
          <w:rFonts w:ascii="Arial" w:hAnsi="Arial" w:cs="Arial"/>
          <w:sz w:val="20"/>
          <w:szCs w:val="20"/>
        </w:rPr>
        <w:br/>
        <w:t>Unanimous – Roll Call Vote</w:t>
      </w:r>
      <w:r w:rsidR="00DA0B20">
        <w:rPr>
          <w:rFonts w:ascii="Arial" w:hAnsi="Arial" w:cs="Arial"/>
          <w:sz w:val="20"/>
          <w:szCs w:val="20"/>
        </w:rPr>
        <w:br/>
        <w:t>Motion Carried</w:t>
      </w:r>
    </w:p>
    <w:p w:rsidR="00DA0B20" w:rsidRPr="00DA0B20" w:rsidRDefault="00DA0B20" w:rsidP="002B2B28">
      <w:pPr>
        <w:pStyle w:val="ListParagraph"/>
        <w:numPr>
          <w:ilvl w:val="0"/>
          <w:numId w:val="12"/>
        </w:numPr>
        <w:rPr>
          <w:rFonts w:ascii="Arial" w:hAnsi="Arial" w:cs="Arial"/>
          <w:b/>
          <w:sz w:val="20"/>
          <w:szCs w:val="20"/>
        </w:rPr>
      </w:pPr>
      <w:r>
        <w:rPr>
          <w:rFonts w:ascii="Arial" w:hAnsi="Arial" w:cs="Arial"/>
          <w:b/>
          <w:sz w:val="20"/>
          <w:szCs w:val="20"/>
        </w:rPr>
        <w:t>Meeting Room Application –</w:t>
      </w:r>
      <w:r>
        <w:rPr>
          <w:rFonts w:ascii="Arial" w:hAnsi="Arial" w:cs="Arial"/>
          <w:sz w:val="20"/>
          <w:szCs w:val="20"/>
        </w:rPr>
        <w:t xml:space="preserve"> Since moving to the new hall, we have received inquiries about using the facilities.  To provide space to local organizations or groups for meeting purposes, it is necessary to establish parameters that prevent excessive burden on staff and facilities.  Changes were suggested to improve the application, therefore it will be revised and brought before the board </w:t>
      </w:r>
      <w:proofErr w:type="gramStart"/>
      <w:r>
        <w:rPr>
          <w:rFonts w:ascii="Arial" w:hAnsi="Arial" w:cs="Arial"/>
          <w:sz w:val="20"/>
          <w:szCs w:val="20"/>
        </w:rPr>
        <w:t>at a later date</w:t>
      </w:r>
      <w:proofErr w:type="gramEnd"/>
      <w:r>
        <w:rPr>
          <w:rFonts w:ascii="Arial" w:hAnsi="Arial" w:cs="Arial"/>
          <w:sz w:val="20"/>
          <w:szCs w:val="20"/>
        </w:rPr>
        <w:t>.</w:t>
      </w:r>
    </w:p>
    <w:p w:rsidR="001136DF" w:rsidRPr="00E7061F" w:rsidRDefault="00DA0B20" w:rsidP="002B2B28">
      <w:pPr>
        <w:pStyle w:val="ListParagraph"/>
        <w:numPr>
          <w:ilvl w:val="0"/>
          <w:numId w:val="12"/>
        </w:numPr>
        <w:rPr>
          <w:rFonts w:ascii="Arial" w:hAnsi="Arial" w:cs="Arial"/>
          <w:b/>
          <w:sz w:val="20"/>
          <w:szCs w:val="20"/>
        </w:rPr>
      </w:pPr>
      <w:r>
        <w:rPr>
          <w:rFonts w:ascii="Arial" w:hAnsi="Arial" w:cs="Arial"/>
          <w:b/>
          <w:sz w:val="20"/>
          <w:szCs w:val="20"/>
        </w:rPr>
        <w:t>Consideration of proposal on old hall property –</w:t>
      </w:r>
      <w:r>
        <w:rPr>
          <w:rFonts w:ascii="Arial" w:hAnsi="Arial" w:cs="Arial"/>
          <w:sz w:val="20"/>
          <w:szCs w:val="20"/>
        </w:rPr>
        <w:t xml:space="preserve"> Included in the board packet was a Comparative Market Analysis done on the Fifth Street property.  The property does pose some unique challenges the board will consider when listing it. </w:t>
      </w:r>
      <w:r w:rsidR="001136DF">
        <w:rPr>
          <w:rFonts w:ascii="Arial" w:hAnsi="Arial" w:cs="Arial"/>
          <w:sz w:val="20"/>
          <w:szCs w:val="20"/>
        </w:rPr>
        <w:t xml:space="preserve"> Trustees discussed the current condition and the analysis they received to decide on a price.  Motion was made by Samotis to list the property located at 311 Fifth Street for $99,000.00 with Heritage House Realty for </w:t>
      </w:r>
      <w:proofErr w:type="gramStart"/>
      <w:r w:rsidR="001136DF">
        <w:rPr>
          <w:rFonts w:ascii="Arial" w:hAnsi="Arial" w:cs="Arial"/>
          <w:sz w:val="20"/>
          <w:szCs w:val="20"/>
        </w:rPr>
        <w:t>a time period</w:t>
      </w:r>
      <w:proofErr w:type="gramEnd"/>
      <w:r w:rsidR="001136DF">
        <w:rPr>
          <w:rFonts w:ascii="Arial" w:hAnsi="Arial" w:cs="Arial"/>
          <w:sz w:val="20"/>
          <w:szCs w:val="20"/>
        </w:rPr>
        <w:t xml:space="preserve"> of 6 months.  Second by Barnes</w:t>
      </w:r>
      <w:r w:rsidR="001136DF">
        <w:rPr>
          <w:rFonts w:ascii="Arial" w:hAnsi="Arial" w:cs="Arial"/>
          <w:sz w:val="20"/>
          <w:szCs w:val="20"/>
        </w:rPr>
        <w:br/>
        <w:t>Graham voted Yay</w:t>
      </w:r>
      <w:r w:rsidR="001136DF">
        <w:rPr>
          <w:rFonts w:ascii="Arial" w:hAnsi="Arial" w:cs="Arial"/>
          <w:sz w:val="20"/>
          <w:szCs w:val="20"/>
        </w:rPr>
        <w:br/>
        <w:t>Samotis made a request to table the matter until after the Closed Session meeting.  Graham rescinded her vote and the motion was withdrawn by Samotis and Barnes.</w:t>
      </w:r>
    </w:p>
    <w:p w:rsidR="00E7061F" w:rsidRDefault="00E7061F" w:rsidP="00E7061F">
      <w:pPr>
        <w:pStyle w:val="ListParagraph"/>
        <w:ind w:left="640"/>
        <w:rPr>
          <w:rFonts w:ascii="Arial" w:hAnsi="Arial" w:cs="Arial"/>
          <w:b/>
          <w:sz w:val="20"/>
          <w:szCs w:val="20"/>
        </w:rPr>
      </w:pPr>
    </w:p>
    <w:p w:rsidR="00E7061F" w:rsidRPr="00E7061F" w:rsidRDefault="00E7061F" w:rsidP="00E7061F">
      <w:pPr>
        <w:pStyle w:val="ListParagraph"/>
        <w:ind w:left="640"/>
        <w:rPr>
          <w:rFonts w:ascii="Arial" w:hAnsi="Arial" w:cs="Arial"/>
          <w:sz w:val="20"/>
          <w:szCs w:val="20"/>
        </w:rPr>
      </w:pPr>
      <w:r>
        <w:rPr>
          <w:rFonts w:ascii="Arial" w:hAnsi="Arial" w:cs="Arial"/>
          <w:sz w:val="20"/>
          <w:szCs w:val="20"/>
        </w:rPr>
        <w:t>Supervisor Beliveau moved Item F to be reconsidered after the closed session discussion.</w:t>
      </w:r>
    </w:p>
    <w:p w:rsidR="001136DF" w:rsidRDefault="001136DF" w:rsidP="001136DF">
      <w:pPr>
        <w:pStyle w:val="ListParagraph"/>
        <w:ind w:left="640"/>
        <w:rPr>
          <w:rFonts w:ascii="Arial" w:hAnsi="Arial" w:cs="Arial"/>
          <w:sz w:val="20"/>
          <w:szCs w:val="20"/>
        </w:rPr>
      </w:pPr>
    </w:p>
    <w:p w:rsidR="001136DF" w:rsidRDefault="001136DF" w:rsidP="001136DF">
      <w:pPr>
        <w:pStyle w:val="ListParagraph"/>
        <w:ind w:left="640"/>
        <w:rPr>
          <w:rFonts w:ascii="Arial" w:hAnsi="Arial" w:cs="Arial"/>
          <w:sz w:val="20"/>
          <w:szCs w:val="20"/>
        </w:rPr>
      </w:pPr>
      <w:r>
        <w:rPr>
          <w:rFonts w:ascii="Arial" w:hAnsi="Arial" w:cs="Arial"/>
          <w:sz w:val="20"/>
          <w:szCs w:val="20"/>
        </w:rPr>
        <w:t>Janis made the motion to suspend the regular meeting and open the closed session.  Second by</w:t>
      </w:r>
      <w:r>
        <w:rPr>
          <w:rFonts w:ascii="Arial" w:hAnsi="Arial" w:cs="Arial"/>
          <w:sz w:val="20"/>
          <w:szCs w:val="20"/>
        </w:rPr>
        <w:br/>
        <w:t>Samotis</w:t>
      </w:r>
      <w:r>
        <w:rPr>
          <w:rFonts w:ascii="Arial" w:hAnsi="Arial" w:cs="Arial"/>
          <w:sz w:val="20"/>
          <w:szCs w:val="20"/>
        </w:rPr>
        <w:br/>
        <w:t>Unanimous – Roll Call Vote</w:t>
      </w:r>
      <w:r>
        <w:rPr>
          <w:rFonts w:ascii="Arial" w:hAnsi="Arial" w:cs="Arial"/>
          <w:sz w:val="20"/>
          <w:szCs w:val="20"/>
        </w:rPr>
        <w:br/>
        <w:t>Motion Carried</w:t>
      </w:r>
    </w:p>
    <w:p w:rsidR="00E7061F" w:rsidRDefault="001136DF" w:rsidP="001136DF">
      <w:pPr>
        <w:pStyle w:val="ListParagraph"/>
        <w:ind w:left="640"/>
        <w:rPr>
          <w:rFonts w:ascii="Arial" w:hAnsi="Arial" w:cs="Arial"/>
          <w:sz w:val="20"/>
          <w:szCs w:val="20"/>
        </w:rPr>
      </w:pPr>
      <w:r>
        <w:rPr>
          <w:rFonts w:ascii="Arial" w:hAnsi="Arial" w:cs="Arial"/>
          <w:sz w:val="20"/>
          <w:szCs w:val="20"/>
        </w:rPr>
        <w:br/>
        <w:t>Closed Session began 5:40 pm</w:t>
      </w:r>
    </w:p>
    <w:p w:rsidR="00E7061F" w:rsidRDefault="00E7061F" w:rsidP="00E7061F">
      <w:pPr>
        <w:pStyle w:val="ListParagraph"/>
        <w:ind w:left="640"/>
        <w:rPr>
          <w:rFonts w:ascii="Arial" w:hAnsi="Arial" w:cs="Arial"/>
          <w:sz w:val="20"/>
          <w:szCs w:val="20"/>
        </w:rPr>
      </w:pPr>
    </w:p>
    <w:p w:rsidR="00E7061F" w:rsidRDefault="00E7061F" w:rsidP="00E7061F">
      <w:pPr>
        <w:rPr>
          <w:rFonts w:ascii="Arial" w:hAnsi="Arial" w:cs="Arial"/>
          <w:sz w:val="20"/>
          <w:szCs w:val="20"/>
        </w:rPr>
      </w:pPr>
      <w:r>
        <w:rPr>
          <w:rFonts w:ascii="Arial" w:hAnsi="Arial" w:cs="Arial"/>
          <w:sz w:val="20"/>
          <w:szCs w:val="20"/>
        </w:rPr>
        <w:t xml:space="preserve">            </w:t>
      </w:r>
    </w:p>
    <w:p w:rsidR="001136DF" w:rsidRDefault="00CA2707" w:rsidP="001136DF">
      <w:pPr>
        <w:pStyle w:val="ListParagraph"/>
        <w:ind w:left="640"/>
        <w:rPr>
          <w:rFonts w:ascii="Arial" w:hAnsi="Arial" w:cs="Arial"/>
          <w:sz w:val="20"/>
          <w:szCs w:val="20"/>
        </w:rPr>
      </w:pPr>
      <w:r>
        <w:rPr>
          <w:rFonts w:ascii="Arial" w:hAnsi="Arial" w:cs="Arial"/>
          <w:sz w:val="20"/>
          <w:szCs w:val="20"/>
        </w:rPr>
        <w:t xml:space="preserve">Moss made the motion to </w:t>
      </w:r>
      <w:r w:rsidR="00CD4D1A">
        <w:rPr>
          <w:rFonts w:ascii="Arial" w:hAnsi="Arial" w:cs="Arial"/>
          <w:sz w:val="20"/>
          <w:szCs w:val="20"/>
        </w:rPr>
        <w:t xml:space="preserve">end the closed session and reconvene the regular meeting.  Second by </w:t>
      </w:r>
      <w:proofErr w:type="spellStart"/>
      <w:r w:rsidR="00CD4D1A">
        <w:rPr>
          <w:rFonts w:ascii="Arial" w:hAnsi="Arial" w:cs="Arial"/>
          <w:sz w:val="20"/>
          <w:szCs w:val="20"/>
        </w:rPr>
        <w:t>Ramsell</w:t>
      </w:r>
      <w:proofErr w:type="spellEnd"/>
      <w:r w:rsidR="00CD4D1A">
        <w:rPr>
          <w:rFonts w:ascii="Arial" w:hAnsi="Arial" w:cs="Arial"/>
          <w:sz w:val="20"/>
          <w:szCs w:val="20"/>
        </w:rPr>
        <w:br/>
        <w:t>Unanimous – Roll Call Vote</w:t>
      </w:r>
    </w:p>
    <w:p w:rsidR="00CD4D1A" w:rsidRDefault="00CD4D1A" w:rsidP="001136DF">
      <w:pPr>
        <w:pStyle w:val="ListParagraph"/>
        <w:ind w:left="640"/>
        <w:rPr>
          <w:rFonts w:ascii="Arial" w:hAnsi="Arial" w:cs="Arial"/>
          <w:sz w:val="20"/>
          <w:szCs w:val="20"/>
        </w:rPr>
      </w:pPr>
      <w:r>
        <w:rPr>
          <w:rFonts w:ascii="Arial" w:hAnsi="Arial" w:cs="Arial"/>
          <w:sz w:val="20"/>
          <w:szCs w:val="20"/>
        </w:rPr>
        <w:t>Motion Carried</w:t>
      </w:r>
    </w:p>
    <w:p w:rsidR="005017F7" w:rsidRDefault="00CD4D1A" w:rsidP="00CD4D1A">
      <w:pPr>
        <w:pStyle w:val="ListParagraph"/>
        <w:ind w:left="640"/>
        <w:rPr>
          <w:rFonts w:ascii="Arial" w:hAnsi="Arial" w:cs="Arial"/>
          <w:sz w:val="20"/>
          <w:szCs w:val="20"/>
        </w:rPr>
      </w:pPr>
      <w:r>
        <w:rPr>
          <w:rFonts w:ascii="Arial" w:hAnsi="Arial" w:cs="Arial"/>
          <w:sz w:val="20"/>
          <w:szCs w:val="20"/>
        </w:rPr>
        <w:t>Time:  5:53 pm</w:t>
      </w:r>
    </w:p>
    <w:p w:rsidR="00E7061F" w:rsidRDefault="00E7061F" w:rsidP="00CD4D1A">
      <w:pPr>
        <w:pStyle w:val="ListParagraph"/>
        <w:ind w:left="640"/>
        <w:rPr>
          <w:rFonts w:ascii="Arial" w:hAnsi="Arial" w:cs="Arial"/>
          <w:b/>
          <w:bCs/>
          <w:sz w:val="22"/>
          <w:szCs w:val="22"/>
          <w:u w:val="single"/>
        </w:rPr>
      </w:pPr>
    </w:p>
    <w:p w:rsidR="00E7061F" w:rsidRDefault="00E7061F" w:rsidP="00E7061F">
      <w:pPr>
        <w:rPr>
          <w:rFonts w:ascii="Arial" w:hAnsi="Arial" w:cs="Arial"/>
          <w:sz w:val="20"/>
          <w:szCs w:val="20"/>
        </w:rPr>
      </w:pPr>
      <w:r>
        <w:rPr>
          <w:rFonts w:ascii="Arial" w:hAnsi="Arial" w:cs="Arial"/>
          <w:b/>
          <w:sz w:val="20"/>
          <w:szCs w:val="20"/>
        </w:rPr>
        <w:t xml:space="preserve">   </w:t>
      </w:r>
      <w:r w:rsidRPr="00E7061F">
        <w:rPr>
          <w:rFonts w:ascii="Arial" w:hAnsi="Arial" w:cs="Arial"/>
          <w:b/>
          <w:sz w:val="20"/>
          <w:szCs w:val="20"/>
        </w:rPr>
        <w:t xml:space="preserve"> </w:t>
      </w:r>
      <w:r w:rsidR="000E5E16">
        <w:rPr>
          <w:rFonts w:ascii="Arial" w:hAnsi="Arial" w:cs="Arial"/>
          <w:b/>
          <w:sz w:val="20"/>
          <w:szCs w:val="20"/>
        </w:rPr>
        <w:t xml:space="preserve"> </w:t>
      </w:r>
      <w:r w:rsidRPr="00E7061F">
        <w:rPr>
          <w:rFonts w:ascii="Arial" w:hAnsi="Arial" w:cs="Arial"/>
          <w:b/>
          <w:sz w:val="20"/>
          <w:szCs w:val="20"/>
        </w:rPr>
        <w:t>F</w:t>
      </w:r>
      <w:r>
        <w:rPr>
          <w:rFonts w:ascii="Arial" w:hAnsi="Arial" w:cs="Arial"/>
          <w:b/>
          <w:sz w:val="20"/>
          <w:szCs w:val="20"/>
        </w:rPr>
        <w:t>)</w:t>
      </w:r>
      <w:r>
        <w:rPr>
          <w:rFonts w:ascii="Arial" w:hAnsi="Arial" w:cs="Arial"/>
          <w:sz w:val="20"/>
          <w:szCs w:val="20"/>
        </w:rPr>
        <w:t xml:space="preserve">  </w:t>
      </w:r>
      <w:r w:rsidRPr="00E7061F">
        <w:rPr>
          <w:rFonts w:ascii="Arial" w:hAnsi="Arial" w:cs="Arial"/>
          <w:b/>
          <w:sz w:val="20"/>
          <w:szCs w:val="20"/>
        </w:rPr>
        <w:t xml:space="preserve">Consideration of proposal on old hall property </w:t>
      </w:r>
      <w:proofErr w:type="gramStart"/>
      <w:r w:rsidRPr="00E7061F">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 Samotis</w:t>
      </w:r>
      <w:proofErr w:type="gramEnd"/>
      <w:r>
        <w:rPr>
          <w:rFonts w:ascii="Arial" w:hAnsi="Arial" w:cs="Arial"/>
          <w:sz w:val="20"/>
          <w:szCs w:val="20"/>
        </w:rPr>
        <w:t xml:space="preserve"> made the motion to list the </w:t>
      </w:r>
    </w:p>
    <w:p w:rsidR="00E7061F" w:rsidRDefault="00E7061F" w:rsidP="00E7061F">
      <w:pP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property at 311 Fifth St. with Heritage House Realty for 6 months at a price of $</w:t>
      </w:r>
      <w:proofErr w:type="gramStart"/>
      <w:r>
        <w:rPr>
          <w:rFonts w:ascii="Arial" w:hAnsi="Arial" w:cs="Arial"/>
          <w:sz w:val="20"/>
          <w:szCs w:val="20"/>
        </w:rPr>
        <w:t>99,000.00  and</w:t>
      </w:r>
      <w:proofErr w:type="gramEnd"/>
      <w:r>
        <w:rPr>
          <w:rFonts w:ascii="Arial" w:hAnsi="Arial" w:cs="Arial"/>
          <w:sz w:val="20"/>
          <w:szCs w:val="20"/>
        </w:rPr>
        <w:t xml:space="preserve"> to </w:t>
      </w:r>
      <w:r>
        <w:rPr>
          <w:rFonts w:ascii="Arial" w:hAnsi="Arial" w:cs="Arial"/>
          <w:sz w:val="20"/>
          <w:szCs w:val="20"/>
        </w:rPr>
        <w:br/>
        <w:t xml:space="preserve">          have Superintendent Sutton execute the contract.  Second by Barnes</w:t>
      </w:r>
      <w:r>
        <w:rPr>
          <w:rFonts w:ascii="Arial" w:hAnsi="Arial" w:cs="Arial"/>
          <w:sz w:val="20"/>
          <w:szCs w:val="20"/>
        </w:rPr>
        <w:br/>
        <w:t xml:space="preserve">          Unanimous – Roll Call Vote </w:t>
      </w:r>
      <w:r>
        <w:rPr>
          <w:rFonts w:ascii="Arial" w:hAnsi="Arial" w:cs="Arial"/>
          <w:sz w:val="20"/>
          <w:szCs w:val="20"/>
        </w:rPr>
        <w:br/>
        <w:t xml:space="preserve">          Motion Carried</w:t>
      </w:r>
    </w:p>
    <w:p w:rsidR="00E7061F" w:rsidRDefault="00E7061F" w:rsidP="00CD4D1A">
      <w:pPr>
        <w:pStyle w:val="ListParagraph"/>
        <w:ind w:left="640"/>
        <w:rPr>
          <w:rFonts w:ascii="Arial" w:hAnsi="Arial" w:cs="Arial"/>
          <w:b/>
          <w:bCs/>
          <w:sz w:val="22"/>
          <w:szCs w:val="22"/>
          <w:u w:val="single"/>
        </w:rPr>
      </w:pPr>
    </w:p>
    <w:p w:rsidR="00E7061F" w:rsidRDefault="00E7061F" w:rsidP="00CD4D1A">
      <w:pPr>
        <w:pStyle w:val="ListParagraph"/>
        <w:ind w:left="640"/>
        <w:rPr>
          <w:rFonts w:ascii="Arial" w:hAnsi="Arial" w:cs="Arial"/>
          <w:b/>
          <w:bCs/>
          <w:sz w:val="22"/>
          <w:szCs w:val="22"/>
          <w:u w:val="single"/>
        </w:rPr>
      </w:pPr>
    </w:p>
    <w:p w:rsidR="00E7061F" w:rsidRDefault="00E7061F" w:rsidP="00CD4D1A">
      <w:pPr>
        <w:pStyle w:val="ListParagraph"/>
        <w:ind w:left="640"/>
        <w:rPr>
          <w:rFonts w:ascii="Arial" w:hAnsi="Arial" w:cs="Arial"/>
          <w:b/>
          <w:bCs/>
          <w:sz w:val="22"/>
          <w:szCs w:val="22"/>
          <w:u w:val="single"/>
        </w:rPr>
      </w:pPr>
    </w:p>
    <w:p w:rsidR="00E7061F" w:rsidRDefault="00E7061F" w:rsidP="00CD4D1A">
      <w:pPr>
        <w:pStyle w:val="ListParagraph"/>
        <w:ind w:left="640"/>
        <w:rPr>
          <w:rFonts w:ascii="Arial" w:hAnsi="Arial" w:cs="Arial"/>
          <w:b/>
          <w:bCs/>
          <w:sz w:val="22"/>
          <w:szCs w:val="22"/>
          <w:u w:val="single"/>
        </w:rPr>
      </w:pPr>
    </w:p>
    <w:p w:rsidR="00E7061F" w:rsidRDefault="00E7061F" w:rsidP="00CD4D1A">
      <w:pPr>
        <w:pStyle w:val="ListParagraph"/>
        <w:ind w:left="640"/>
        <w:rPr>
          <w:rFonts w:ascii="Arial" w:hAnsi="Arial" w:cs="Arial"/>
          <w:b/>
          <w:bCs/>
          <w:sz w:val="22"/>
          <w:szCs w:val="22"/>
          <w:u w:val="single"/>
        </w:rPr>
      </w:pPr>
    </w:p>
    <w:p w:rsidR="00E7061F" w:rsidRPr="00F143C1" w:rsidRDefault="00E7061F" w:rsidP="00CD4D1A">
      <w:pPr>
        <w:pStyle w:val="ListParagraph"/>
        <w:ind w:left="640"/>
        <w:rPr>
          <w:rFonts w:ascii="Arial" w:hAnsi="Arial" w:cs="Arial"/>
          <w:b/>
          <w:bCs/>
          <w:sz w:val="22"/>
          <w:szCs w:val="22"/>
          <w:u w:val="single"/>
        </w:rPr>
      </w:pPr>
    </w:p>
    <w:p w:rsidR="005017F7" w:rsidRDefault="005017F7" w:rsidP="005017F7">
      <w:pPr>
        <w:ind w:left="310"/>
        <w:rPr>
          <w:rFonts w:ascii="Arial" w:hAnsi="Arial" w:cs="Arial"/>
          <w:b/>
          <w:bCs/>
          <w:sz w:val="22"/>
          <w:szCs w:val="22"/>
          <w:u w:val="single"/>
        </w:rPr>
      </w:pPr>
    </w:p>
    <w:p w:rsidR="006B6412"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r w:rsidR="00FA35B2">
        <w:rPr>
          <w:rFonts w:ascii="Arial" w:hAnsi="Arial" w:cs="Arial"/>
          <w:bCs/>
          <w:sz w:val="20"/>
          <w:szCs w:val="20"/>
        </w:rPr>
        <w:br/>
        <w:t xml:space="preserve">          A) Jeff Moss – RAB Update -</w:t>
      </w:r>
      <w:r w:rsidR="00FA35B2">
        <w:rPr>
          <w:rFonts w:ascii="Arial" w:hAnsi="Arial" w:cs="Arial"/>
          <w:bCs/>
          <w:sz w:val="20"/>
          <w:szCs w:val="20"/>
        </w:rPr>
        <w:br/>
        <w:t xml:space="preserve">          B) Kelly Graham – Iron Belle Trail Update </w:t>
      </w:r>
      <w:proofErr w:type="gramStart"/>
      <w:r w:rsidR="00FA35B2">
        <w:rPr>
          <w:rFonts w:ascii="Arial" w:hAnsi="Arial" w:cs="Arial"/>
          <w:bCs/>
          <w:sz w:val="20"/>
          <w:szCs w:val="20"/>
        </w:rPr>
        <w:t>-  Clerk</w:t>
      </w:r>
      <w:proofErr w:type="gramEnd"/>
      <w:r w:rsidR="00FA35B2">
        <w:rPr>
          <w:rFonts w:ascii="Arial" w:hAnsi="Arial" w:cs="Arial"/>
          <w:bCs/>
          <w:sz w:val="20"/>
          <w:szCs w:val="20"/>
        </w:rPr>
        <w:t xml:space="preserve"> Graham relayed the committee is still waiting to </w:t>
      </w:r>
    </w:p>
    <w:p w:rsidR="00FA35B2" w:rsidRDefault="00FA35B2" w:rsidP="001D6078">
      <w:pPr>
        <w:rPr>
          <w:rFonts w:ascii="Arial" w:hAnsi="Arial" w:cs="Arial"/>
          <w:bCs/>
          <w:sz w:val="20"/>
          <w:szCs w:val="20"/>
        </w:rPr>
      </w:pPr>
      <w:r>
        <w:rPr>
          <w:rFonts w:ascii="Arial" w:hAnsi="Arial" w:cs="Arial"/>
          <w:bCs/>
          <w:sz w:val="20"/>
          <w:szCs w:val="20"/>
        </w:rPr>
        <w:tab/>
        <w:t xml:space="preserve">  hear about the Challenge Grant and she also submitted a new grant from People for Bikes in the</w:t>
      </w:r>
    </w:p>
    <w:p w:rsidR="00FA35B2" w:rsidRDefault="00FA35B2" w:rsidP="001D6078">
      <w:pPr>
        <w:rPr>
          <w:rFonts w:ascii="Arial" w:hAnsi="Arial" w:cs="Arial"/>
          <w:bCs/>
          <w:sz w:val="20"/>
          <w:szCs w:val="20"/>
        </w:rPr>
      </w:pPr>
      <w:r>
        <w:rPr>
          <w:rFonts w:ascii="Arial" w:hAnsi="Arial" w:cs="Arial"/>
          <w:bCs/>
          <w:sz w:val="20"/>
          <w:szCs w:val="20"/>
        </w:rPr>
        <w:t xml:space="preserve">               amount of $10,000.00.</w:t>
      </w:r>
    </w:p>
    <w:p w:rsidR="007B6A6D" w:rsidRDefault="007B6A6D" w:rsidP="001D6078">
      <w:pPr>
        <w:rPr>
          <w:rFonts w:ascii="Arial" w:hAnsi="Arial" w:cs="Arial"/>
          <w:bCs/>
          <w:sz w:val="20"/>
          <w:szCs w:val="20"/>
        </w:rPr>
      </w:pPr>
    </w:p>
    <w:p w:rsidR="007B6A6D" w:rsidRDefault="007B6A6D" w:rsidP="001D6078">
      <w:pPr>
        <w:rPr>
          <w:rFonts w:ascii="Arial" w:hAnsi="Arial" w:cs="Arial"/>
          <w:bCs/>
          <w:sz w:val="20"/>
          <w:szCs w:val="20"/>
        </w:rPr>
      </w:pP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tion to adjourn made by Ja</w:t>
      </w:r>
      <w:r w:rsidR="007904AE">
        <w:rPr>
          <w:rFonts w:ascii="Arial" w:hAnsi="Arial" w:cs="Arial"/>
          <w:sz w:val="20"/>
          <w:szCs w:val="20"/>
        </w:rPr>
        <w:t>nis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C56335">
        <w:rPr>
          <w:rFonts w:ascii="Arial" w:hAnsi="Arial" w:cs="Arial"/>
          <w:sz w:val="20"/>
          <w:szCs w:val="20"/>
        </w:rPr>
        <w:t>Graham</w:t>
      </w:r>
    </w:p>
    <w:p w:rsidR="005B5993" w:rsidRPr="001368F9" w:rsidRDefault="00A43692">
      <w:pPr>
        <w:rPr>
          <w:rFonts w:ascii="Arial" w:hAnsi="Arial" w:cs="Arial"/>
          <w:sz w:val="20"/>
          <w:szCs w:val="20"/>
        </w:rPr>
      </w:pPr>
      <w:r>
        <w:rPr>
          <w:rFonts w:ascii="Arial" w:hAnsi="Arial" w:cs="Arial"/>
          <w:sz w:val="20"/>
          <w:szCs w:val="20"/>
        </w:rPr>
        <w:t>Unanimous –  Voice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C56335">
        <w:rPr>
          <w:rFonts w:ascii="Arial" w:hAnsi="Arial" w:cs="Arial"/>
          <w:sz w:val="20"/>
          <w:szCs w:val="20"/>
        </w:rPr>
        <w:t>5:</w:t>
      </w:r>
      <w:r w:rsidR="007904AE">
        <w:rPr>
          <w:rFonts w:ascii="Arial" w:hAnsi="Arial" w:cs="Arial"/>
          <w:sz w:val="20"/>
          <w:szCs w:val="20"/>
        </w:rPr>
        <w:t>56</w:t>
      </w:r>
      <w:r w:rsidR="00576506">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w:t>
    </w:r>
    <w:proofErr w:type="gramStart"/>
    <w:r>
      <w:rPr>
        <w:rFonts w:asciiTheme="majorHAnsi" w:eastAsiaTheme="majorEastAsia" w:hAnsiTheme="majorHAnsi" w:cstheme="majorBidi"/>
        <w:color w:val="808080" w:themeColor="background1" w:themeShade="80"/>
        <w:sz w:val="16"/>
        <w:szCs w:val="16"/>
      </w:rPr>
      <w:t xml:space="preserve">- </w:t>
    </w:r>
    <w:r w:rsidR="00105A44">
      <w:rPr>
        <w:rFonts w:asciiTheme="majorHAnsi" w:eastAsiaTheme="majorEastAsia" w:hAnsiTheme="majorHAnsi" w:cstheme="majorBidi"/>
        <w:color w:val="808080" w:themeColor="background1" w:themeShade="80"/>
        <w:sz w:val="16"/>
        <w:szCs w:val="16"/>
      </w:rPr>
      <w:t xml:space="preserve"> J</w:t>
    </w:r>
    <w:r w:rsidR="007904AE">
      <w:rPr>
        <w:rFonts w:asciiTheme="majorHAnsi" w:eastAsiaTheme="majorEastAsia" w:hAnsiTheme="majorHAnsi" w:cstheme="majorBidi"/>
        <w:color w:val="808080" w:themeColor="background1" w:themeShade="80"/>
        <w:sz w:val="16"/>
        <w:szCs w:val="16"/>
      </w:rPr>
      <w:t>an.</w:t>
    </w:r>
    <w:proofErr w:type="gramEnd"/>
    <w:r w:rsidR="007904AE">
      <w:rPr>
        <w:rFonts w:asciiTheme="majorHAnsi" w:eastAsiaTheme="majorEastAsia" w:hAnsiTheme="majorHAnsi" w:cstheme="majorBidi"/>
        <w:color w:val="808080" w:themeColor="background1" w:themeShade="80"/>
        <w:sz w:val="16"/>
        <w:szCs w:val="16"/>
      </w:rPr>
      <w:t xml:space="preserve"> 22, 2019</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3"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6" w15:restartNumberingAfterBreak="0">
    <w:nsid w:val="5B3844A6"/>
    <w:multiLevelType w:val="hybridMultilevel"/>
    <w:tmpl w:val="DDC69C4C"/>
    <w:lvl w:ilvl="0" w:tplc="54245756">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8"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9"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0"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1"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5"/>
  </w:num>
  <w:num w:numId="2">
    <w:abstractNumId w:val="3"/>
  </w:num>
  <w:num w:numId="3">
    <w:abstractNumId w:val="11"/>
  </w:num>
  <w:num w:numId="4">
    <w:abstractNumId w:val="1"/>
  </w:num>
  <w:num w:numId="5">
    <w:abstractNumId w:val="0"/>
  </w:num>
  <w:num w:numId="6">
    <w:abstractNumId w:val="8"/>
  </w:num>
  <w:num w:numId="7">
    <w:abstractNumId w:val="2"/>
  </w:num>
  <w:num w:numId="8">
    <w:abstractNumId w:val="7"/>
  </w:num>
  <w:num w:numId="9">
    <w:abstractNumId w:val="10"/>
  </w:num>
  <w:num w:numId="10">
    <w:abstractNumId w:val="9"/>
  </w:num>
  <w:num w:numId="11">
    <w:abstractNumId w:val="4"/>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2DCD"/>
    <w:rsid w:val="000C7264"/>
    <w:rsid w:val="000D53E9"/>
    <w:rsid w:val="000E0D02"/>
    <w:rsid w:val="000E2B6B"/>
    <w:rsid w:val="000E5BBD"/>
    <w:rsid w:val="000E5E16"/>
    <w:rsid w:val="000F33D0"/>
    <w:rsid w:val="000F36D3"/>
    <w:rsid w:val="000F54E6"/>
    <w:rsid w:val="000F660D"/>
    <w:rsid w:val="000F6E33"/>
    <w:rsid w:val="001029BC"/>
    <w:rsid w:val="0010381C"/>
    <w:rsid w:val="00105445"/>
    <w:rsid w:val="00105A44"/>
    <w:rsid w:val="00106A2D"/>
    <w:rsid w:val="00107F6A"/>
    <w:rsid w:val="00110DCE"/>
    <w:rsid w:val="001119D2"/>
    <w:rsid w:val="001136DF"/>
    <w:rsid w:val="00116337"/>
    <w:rsid w:val="0012129D"/>
    <w:rsid w:val="00124093"/>
    <w:rsid w:val="00131352"/>
    <w:rsid w:val="001368F9"/>
    <w:rsid w:val="00140D0F"/>
    <w:rsid w:val="00141F78"/>
    <w:rsid w:val="0014245B"/>
    <w:rsid w:val="00142E6B"/>
    <w:rsid w:val="001525FC"/>
    <w:rsid w:val="0015485C"/>
    <w:rsid w:val="00156989"/>
    <w:rsid w:val="00164700"/>
    <w:rsid w:val="00166F9D"/>
    <w:rsid w:val="00183680"/>
    <w:rsid w:val="00187674"/>
    <w:rsid w:val="00187933"/>
    <w:rsid w:val="00195DE3"/>
    <w:rsid w:val="001A35D7"/>
    <w:rsid w:val="001A5938"/>
    <w:rsid w:val="001A6350"/>
    <w:rsid w:val="001B3782"/>
    <w:rsid w:val="001B6DC5"/>
    <w:rsid w:val="001B7709"/>
    <w:rsid w:val="001D6078"/>
    <w:rsid w:val="001D71C3"/>
    <w:rsid w:val="001E2354"/>
    <w:rsid w:val="001E5345"/>
    <w:rsid w:val="001F25B3"/>
    <w:rsid w:val="002112F9"/>
    <w:rsid w:val="00212618"/>
    <w:rsid w:val="0021521A"/>
    <w:rsid w:val="00215FFF"/>
    <w:rsid w:val="00224C0A"/>
    <w:rsid w:val="002335B1"/>
    <w:rsid w:val="0023520B"/>
    <w:rsid w:val="00236605"/>
    <w:rsid w:val="00245B07"/>
    <w:rsid w:val="00250704"/>
    <w:rsid w:val="00253155"/>
    <w:rsid w:val="002553DB"/>
    <w:rsid w:val="00264DE5"/>
    <w:rsid w:val="00271215"/>
    <w:rsid w:val="00275A9B"/>
    <w:rsid w:val="00277EF6"/>
    <w:rsid w:val="00285E18"/>
    <w:rsid w:val="00287431"/>
    <w:rsid w:val="00296303"/>
    <w:rsid w:val="002A1C95"/>
    <w:rsid w:val="002B2B28"/>
    <w:rsid w:val="002B3540"/>
    <w:rsid w:val="002B4114"/>
    <w:rsid w:val="002C4694"/>
    <w:rsid w:val="002D00E4"/>
    <w:rsid w:val="002D119B"/>
    <w:rsid w:val="002E091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5761"/>
    <w:rsid w:val="00367FA7"/>
    <w:rsid w:val="003732E9"/>
    <w:rsid w:val="00375FBC"/>
    <w:rsid w:val="00377677"/>
    <w:rsid w:val="003948ED"/>
    <w:rsid w:val="003A3A2F"/>
    <w:rsid w:val="003A45B2"/>
    <w:rsid w:val="003B53BB"/>
    <w:rsid w:val="003C2BC9"/>
    <w:rsid w:val="003D734A"/>
    <w:rsid w:val="003D7928"/>
    <w:rsid w:val="003F25E5"/>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93420"/>
    <w:rsid w:val="00493DD1"/>
    <w:rsid w:val="0049788B"/>
    <w:rsid w:val="004A3E3F"/>
    <w:rsid w:val="004D0925"/>
    <w:rsid w:val="004D2FB5"/>
    <w:rsid w:val="004E3DC9"/>
    <w:rsid w:val="004F6460"/>
    <w:rsid w:val="005007AC"/>
    <w:rsid w:val="005017F7"/>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C6B1C"/>
    <w:rsid w:val="005C7F9F"/>
    <w:rsid w:val="005D3827"/>
    <w:rsid w:val="005D446B"/>
    <w:rsid w:val="005E588B"/>
    <w:rsid w:val="005F07B1"/>
    <w:rsid w:val="005F2AED"/>
    <w:rsid w:val="005F541E"/>
    <w:rsid w:val="00600787"/>
    <w:rsid w:val="00601435"/>
    <w:rsid w:val="0060422C"/>
    <w:rsid w:val="0061353F"/>
    <w:rsid w:val="00620F2E"/>
    <w:rsid w:val="006260DA"/>
    <w:rsid w:val="00635423"/>
    <w:rsid w:val="006359AD"/>
    <w:rsid w:val="00637F78"/>
    <w:rsid w:val="00643063"/>
    <w:rsid w:val="00643228"/>
    <w:rsid w:val="00646C3E"/>
    <w:rsid w:val="00650943"/>
    <w:rsid w:val="00650CD7"/>
    <w:rsid w:val="006728AE"/>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E2AF6"/>
    <w:rsid w:val="006F735C"/>
    <w:rsid w:val="00701BF6"/>
    <w:rsid w:val="007102A4"/>
    <w:rsid w:val="007149F1"/>
    <w:rsid w:val="0071605C"/>
    <w:rsid w:val="007201C0"/>
    <w:rsid w:val="00745AD2"/>
    <w:rsid w:val="00750524"/>
    <w:rsid w:val="00756B40"/>
    <w:rsid w:val="00771E3F"/>
    <w:rsid w:val="007764F9"/>
    <w:rsid w:val="00780CDA"/>
    <w:rsid w:val="007904AE"/>
    <w:rsid w:val="007907CC"/>
    <w:rsid w:val="007A24F6"/>
    <w:rsid w:val="007B0E16"/>
    <w:rsid w:val="007B135D"/>
    <w:rsid w:val="007B2F54"/>
    <w:rsid w:val="007B6A6D"/>
    <w:rsid w:val="007C2CC5"/>
    <w:rsid w:val="007C604C"/>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4893"/>
    <w:rsid w:val="008A3964"/>
    <w:rsid w:val="008A53E4"/>
    <w:rsid w:val="008B67BE"/>
    <w:rsid w:val="008B7C04"/>
    <w:rsid w:val="008C2893"/>
    <w:rsid w:val="008C53B5"/>
    <w:rsid w:val="008C564C"/>
    <w:rsid w:val="008C6ECF"/>
    <w:rsid w:val="008C7017"/>
    <w:rsid w:val="008E5A23"/>
    <w:rsid w:val="008E5EF2"/>
    <w:rsid w:val="008F0720"/>
    <w:rsid w:val="008F2C86"/>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E1F2B"/>
    <w:rsid w:val="009E34A3"/>
    <w:rsid w:val="009E4AF3"/>
    <w:rsid w:val="009F09E8"/>
    <w:rsid w:val="00A06716"/>
    <w:rsid w:val="00A07C84"/>
    <w:rsid w:val="00A15444"/>
    <w:rsid w:val="00A2164B"/>
    <w:rsid w:val="00A27A48"/>
    <w:rsid w:val="00A3527D"/>
    <w:rsid w:val="00A35358"/>
    <w:rsid w:val="00A43692"/>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1F45"/>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6FCB"/>
    <w:rsid w:val="00BE1C87"/>
    <w:rsid w:val="00C0152D"/>
    <w:rsid w:val="00C03714"/>
    <w:rsid w:val="00C0448C"/>
    <w:rsid w:val="00C0524D"/>
    <w:rsid w:val="00C061FA"/>
    <w:rsid w:val="00C14AA6"/>
    <w:rsid w:val="00C2029F"/>
    <w:rsid w:val="00C25E0A"/>
    <w:rsid w:val="00C36E80"/>
    <w:rsid w:val="00C3727A"/>
    <w:rsid w:val="00C53D94"/>
    <w:rsid w:val="00C56335"/>
    <w:rsid w:val="00C5709E"/>
    <w:rsid w:val="00C7735B"/>
    <w:rsid w:val="00C825E3"/>
    <w:rsid w:val="00C90FF0"/>
    <w:rsid w:val="00C916A3"/>
    <w:rsid w:val="00C92B41"/>
    <w:rsid w:val="00C933A3"/>
    <w:rsid w:val="00C935A0"/>
    <w:rsid w:val="00C947E9"/>
    <w:rsid w:val="00CA05B8"/>
    <w:rsid w:val="00CA2707"/>
    <w:rsid w:val="00CA606A"/>
    <w:rsid w:val="00CD45D5"/>
    <w:rsid w:val="00CD4D1A"/>
    <w:rsid w:val="00CE4FC2"/>
    <w:rsid w:val="00CF13FE"/>
    <w:rsid w:val="00CF2107"/>
    <w:rsid w:val="00CF4E09"/>
    <w:rsid w:val="00CF7230"/>
    <w:rsid w:val="00D02D6A"/>
    <w:rsid w:val="00D0738F"/>
    <w:rsid w:val="00D15FC7"/>
    <w:rsid w:val="00D200C4"/>
    <w:rsid w:val="00D2649A"/>
    <w:rsid w:val="00D378F5"/>
    <w:rsid w:val="00D40C3A"/>
    <w:rsid w:val="00D511EE"/>
    <w:rsid w:val="00D60DFF"/>
    <w:rsid w:val="00D610BD"/>
    <w:rsid w:val="00D61B9C"/>
    <w:rsid w:val="00D61C3A"/>
    <w:rsid w:val="00D62E71"/>
    <w:rsid w:val="00D67EBA"/>
    <w:rsid w:val="00D70843"/>
    <w:rsid w:val="00D743E2"/>
    <w:rsid w:val="00D74E6E"/>
    <w:rsid w:val="00D767D4"/>
    <w:rsid w:val="00D80263"/>
    <w:rsid w:val="00D82F44"/>
    <w:rsid w:val="00D85631"/>
    <w:rsid w:val="00D94680"/>
    <w:rsid w:val="00DA06CC"/>
    <w:rsid w:val="00DA0B20"/>
    <w:rsid w:val="00DC201B"/>
    <w:rsid w:val="00DC2F70"/>
    <w:rsid w:val="00DC3763"/>
    <w:rsid w:val="00DE3B46"/>
    <w:rsid w:val="00DE6ED3"/>
    <w:rsid w:val="00DF5E4F"/>
    <w:rsid w:val="00DF72A7"/>
    <w:rsid w:val="00E030FB"/>
    <w:rsid w:val="00E12FA7"/>
    <w:rsid w:val="00E37C2B"/>
    <w:rsid w:val="00E5088F"/>
    <w:rsid w:val="00E524F7"/>
    <w:rsid w:val="00E55056"/>
    <w:rsid w:val="00E654E1"/>
    <w:rsid w:val="00E7061F"/>
    <w:rsid w:val="00E71615"/>
    <w:rsid w:val="00E77C2C"/>
    <w:rsid w:val="00E82D9D"/>
    <w:rsid w:val="00E92A20"/>
    <w:rsid w:val="00EB08F7"/>
    <w:rsid w:val="00EB4079"/>
    <w:rsid w:val="00EC0950"/>
    <w:rsid w:val="00ED04BA"/>
    <w:rsid w:val="00F02257"/>
    <w:rsid w:val="00F067D3"/>
    <w:rsid w:val="00F0721C"/>
    <w:rsid w:val="00F143C1"/>
    <w:rsid w:val="00F1553F"/>
    <w:rsid w:val="00F16115"/>
    <w:rsid w:val="00F25330"/>
    <w:rsid w:val="00F25D6C"/>
    <w:rsid w:val="00F35BB6"/>
    <w:rsid w:val="00F3615B"/>
    <w:rsid w:val="00F51E84"/>
    <w:rsid w:val="00F5526F"/>
    <w:rsid w:val="00F81903"/>
    <w:rsid w:val="00F90AD2"/>
    <w:rsid w:val="00F916A7"/>
    <w:rsid w:val="00F94341"/>
    <w:rsid w:val="00FA1B7F"/>
    <w:rsid w:val="00FA35B2"/>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CD2FF"/>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7AF9-AFE6-490C-BA50-22BAAAB9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3</cp:revision>
  <cp:lastPrinted>2019-01-31T14:48:00Z</cp:lastPrinted>
  <dcterms:created xsi:type="dcterms:W3CDTF">2019-01-31T14:52:00Z</dcterms:created>
  <dcterms:modified xsi:type="dcterms:W3CDTF">2019-02-05T14:44:00Z</dcterms:modified>
</cp:coreProperties>
</file>